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1C5FF8" w:rsidRPr="001C5FF8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784AE9">
        <w:rPr>
          <w:sz w:val="28"/>
          <w:szCs w:val="28"/>
        </w:rPr>
        <w:t>5</w:t>
      </w:r>
      <w:r>
        <w:rPr>
          <w:sz w:val="28"/>
          <w:szCs w:val="28"/>
        </w:rPr>
        <w:t xml:space="preserve">.2018 № </w:t>
      </w:r>
      <w:r w:rsidR="001C5FF8" w:rsidRPr="001C5FF8">
        <w:rPr>
          <w:sz w:val="28"/>
          <w:szCs w:val="28"/>
        </w:rPr>
        <w:t>40</w:t>
      </w:r>
      <w:r w:rsidR="000013A4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1C5FF8" w:rsidRPr="001C5FF8" w:rsidRDefault="001C5FF8" w:rsidP="001C5FF8">
      <w:pPr>
        <w:tabs>
          <w:tab w:val="left" w:pos="7633"/>
        </w:tabs>
        <w:jc w:val="both"/>
        <w:rPr>
          <w:sz w:val="28"/>
          <w:szCs w:val="28"/>
        </w:rPr>
      </w:pPr>
      <w:r w:rsidRPr="001C5FF8">
        <w:rPr>
          <w:sz w:val="28"/>
          <w:szCs w:val="28"/>
        </w:rPr>
        <w:t>1. Об изменении графика работы С-1 на график работы № 2 работников доменного цеха ПАО «ММК»</w:t>
      </w:r>
    </w:p>
    <w:p w:rsidR="001C5FF8" w:rsidRPr="001C5FF8" w:rsidRDefault="001C5FF8" w:rsidP="001C5FF8">
      <w:pPr>
        <w:tabs>
          <w:tab w:val="left" w:pos="7633"/>
        </w:tabs>
        <w:jc w:val="both"/>
        <w:rPr>
          <w:sz w:val="28"/>
          <w:szCs w:val="28"/>
        </w:rPr>
      </w:pPr>
      <w:r w:rsidRPr="001C5FF8">
        <w:rPr>
          <w:sz w:val="28"/>
          <w:szCs w:val="28"/>
        </w:rPr>
        <w:t xml:space="preserve">2. О </w:t>
      </w:r>
      <w:proofErr w:type="gramStart"/>
      <w:r w:rsidRPr="001C5FF8">
        <w:rPr>
          <w:sz w:val="28"/>
          <w:szCs w:val="28"/>
        </w:rPr>
        <w:t>состоянии</w:t>
      </w:r>
      <w:proofErr w:type="gramEnd"/>
      <w:r w:rsidRPr="001C5FF8">
        <w:rPr>
          <w:sz w:val="28"/>
          <w:szCs w:val="28"/>
        </w:rPr>
        <w:t xml:space="preserve"> производственного травматизма в Группе ПАО «ММК» за 2017 год и 1 квартал 2018 года</w:t>
      </w:r>
    </w:p>
    <w:p w:rsidR="001C5FF8" w:rsidRPr="001C5FF8" w:rsidRDefault="001C5FF8" w:rsidP="001C5FF8">
      <w:pPr>
        <w:tabs>
          <w:tab w:val="left" w:pos="7633"/>
        </w:tabs>
        <w:jc w:val="both"/>
        <w:rPr>
          <w:sz w:val="28"/>
          <w:szCs w:val="28"/>
        </w:rPr>
      </w:pPr>
      <w:r w:rsidRPr="001C5FF8">
        <w:rPr>
          <w:sz w:val="28"/>
          <w:szCs w:val="28"/>
        </w:rPr>
        <w:t xml:space="preserve">3. Об утверждении плана работы профсоюзного комитета на </w:t>
      </w:r>
      <w:r w:rsidRPr="001C5FF8">
        <w:rPr>
          <w:sz w:val="28"/>
          <w:szCs w:val="28"/>
          <w:lang w:val="en-US"/>
        </w:rPr>
        <w:t>III</w:t>
      </w:r>
      <w:r w:rsidRPr="001C5FF8">
        <w:rPr>
          <w:sz w:val="28"/>
          <w:szCs w:val="28"/>
        </w:rPr>
        <w:t xml:space="preserve"> квартал 2018 года</w:t>
      </w:r>
    </w:p>
    <w:p w:rsidR="000013A4" w:rsidRPr="001C5FF8" w:rsidRDefault="001C5FF8" w:rsidP="001C5FF8">
      <w:pPr>
        <w:rPr>
          <w:sz w:val="28"/>
          <w:szCs w:val="28"/>
        </w:rPr>
      </w:pPr>
      <w:r w:rsidRPr="001C5FF8">
        <w:rPr>
          <w:sz w:val="28"/>
          <w:szCs w:val="28"/>
        </w:rPr>
        <w:t xml:space="preserve">4. О </w:t>
      </w:r>
      <w:proofErr w:type="gramStart"/>
      <w:r w:rsidRPr="001C5FF8">
        <w:rPr>
          <w:sz w:val="28"/>
          <w:szCs w:val="28"/>
        </w:rPr>
        <w:t>внесении</w:t>
      </w:r>
      <w:proofErr w:type="gramEnd"/>
      <w:r w:rsidRPr="001C5FF8">
        <w:rPr>
          <w:sz w:val="28"/>
          <w:szCs w:val="28"/>
        </w:rPr>
        <w:t xml:space="preserve"> изменений в штатное расписание</w:t>
      </w:r>
    </w:p>
    <w:p w:rsidR="000013A4" w:rsidRPr="001C5FF8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Pr="001C5FF8" w:rsidRDefault="00412490" w:rsidP="0001585B">
      <w:pPr>
        <w:rPr>
          <w:sz w:val="28"/>
          <w:szCs w:val="28"/>
        </w:rPr>
      </w:pPr>
    </w:p>
    <w:p w:rsidR="001C5FF8" w:rsidRPr="001C5FF8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  <w:lang w:val="en-US"/>
        </w:rPr>
      </w:pPr>
    </w:p>
    <w:p w:rsidR="001C5FF8" w:rsidRDefault="001C5FF8" w:rsidP="0001585B">
      <w:pPr>
        <w:rPr>
          <w:sz w:val="28"/>
          <w:szCs w:val="28"/>
          <w:lang w:val="en-US"/>
        </w:rPr>
      </w:pPr>
    </w:p>
    <w:p w:rsidR="001C5FF8" w:rsidRDefault="001C5FF8" w:rsidP="0001585B">
      <w:pPr>
        <w:rPr>
          <w:sz w:val="28"/>
          <w:szCs w:val="28"/>
          <w:lang w:val="en-US"/>
        </w:rPr>
      </w:pPr>
    </w:p>
    <w:p w:rsidR="001C5FF8" w:rsidRDefault="001C5FF8" w:rsidP="0001585B">
      <w:pPr>
        <w:rPr>
          <w:sz w:val="28"/>
          <w:szCs w:val="28"/>
          <w:lang w:val="en-US"/>
        </w:rPr>
      </w:pPr>
    </w:p>
    <w:p w:rsidR="001C5FF8" w:rsidRDefault="001C5FF8" w:rsidP="0001585B">
      <w:pPr>
        <w:rPr>
          <w:sz w:val="28"/>
          <w:szCs w:val="28"/>
          <w:lang w:val="en-US"/>
        </w:rPr>
      </w:pPr>
    </w:p>
    <w:p w:rsidR="001C5FF8" w:rsidRDefault="001C5FF8" w:rsidP="0001585B">
      <w:pPr>
        <w:rPr>
          <w:sz w:val="28"/>
          <w:szCs w:val="28"/>
          <w:lang w:val="en-US"/>
        </w:rPr>
      </w:pPr>
    </w:p>
    <w:p w:rsidR="001C5FF8" w:rsidRDefault="001C5FF8" w:rsidP="0001585B">
      <w:pPr>
        <w:rPr>
          <w:sz w:val="28"/>
          <w:szCs w:val="28"/>
          <w:lang w:val="en-US"/>
        </w:rPr>
      </w:pPr>
    </w:p>
    <w:p w:rsidR="001C5FF8" w:rsidRPr="001C5FF8" w:rsidRDefault="001C5FF8" w:rsidP="0001585B">
      <w:pPr>
        <w:rPr>
          <w:sz w:val="28"/>
          <w:szCs w:val="28"/>
          <w:lang w:val="en-US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AD4841" w:rsidRDefault="00AD4841" w:rsidP="0001585B">
      <w:pPr>
        <w:rPr>
          <w:sz w:val="28"/>
          <w:szCs w:val="28"/>
        </w:rPr>
      </w:pPr>
    </w:p>
    <w:p w:rsidR="001C5FF8" w:rsidRPr="00CB16A7" w:rsidRDefault="001C5FF8" w:rsidP="001C5FF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1C5FF8" w:rsidRPr="00CB16A7" w:rsidRDefault="001C5FF8" w:rsidP="001C5FF8">
      <w:pPr>
        <w:jc w:val="center"/>
        <w:rPr>
          <w:rFonts w:ascii="Arial" w:hAnsi="Arial"/>
          <w:sz w:val="32"/>
        </w:rPr>
      </w:pPr>
    </w:p>
    <w:p w:rsidR="001C5FF8" w:rsidRPr="00CB16A7" w:rsidRDefault="001C5FF8" w:rsidP="001C5FF8">
      <w:pPr>
        <w:ind w:left="-426"/>
        <w:jc w:val="center"/>
        <w:rPr>
          <w:rFonts w:ascii="Arial" w:hAnsi="Arial"/>
          <w:b/>
          <w:sz w:val="16"/>
        </w:rPr>
      </w:pPr>
    </w:p>
    <w:p w:rsidR="001C5FF8" w:rsidRPr="00CB16A7" w:rsidRDefault="001C5FF8" w:rsidP="001C5FF8">
      <w:pPr>
        <w:jc w:val="center"/>
        <w:rPr>
          <w:rFonts w:ascii="Arial" w:hAnsi="Arial"/>
          <w:b/>
          <w:sz w:val="28"/>
        </w:rPr>
      </w:pPr>
      <w:r w:rsidRPr="00CB16A7">
        <w:rPr>
          <w:rFonts w:ascii="Arial" w:hAnsi="Arial"/>
          <w:b/>
          <w:sz w:val="28"/>
        </w:rPr>
        <w:t>ПРОФСОЮЗНЫЙ КОМИТЕТ</w:t>
      </w:r>
    </w:p>
    <w:p w:rsidR="001C5FF8" w:rsidRPr="00CB16A7" w:rsidRDefault="001C5FF8" w:rsidP="001C5FF8">
      <w:pPr>
        <w:jc w:val="center"/>
        <w:rPr>
          <w:rFonts w:ascii="Arial" w:hAnsi="Arial"/>
          <w:b/>
        </w:rPr>
      </w:pPr>
    </w:p>
    <w:p w:rsidR="001C5FF8" w:rsidRPr="00CB16A7" w:rsidRDefault="001C5FF8" w:rsidP="001C5FF8">
      <w:pPr>
        <w:jc w:val="center"/>
        <w:rPr>
          <w:b/>
          <w:sz w:val="32"/>
        </w:rPr>
      </w:pPr>
      <w:r w:rsidRPr="00CB16A7">
        <w:rPr>
          <w:b/>
          <w:sz w:val="32"/>
        </w:rPr>
        <w:t>ПОСТАНОВЛЕНИЕ</w:t>
      </w:r>
    </w:p>
    <w:p w:rsidR="001C5FF8" w:rsidRPr="00CB16A7" w:rsidRDefault="001C5FF8" w:rsidP="001C5FF8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1C5FF8" w:rsidRPr="00CB16A7" w:rsidTr="0027764B">
        <w:tc>
          <w:tcPr>
            <w:tcW w:w="1665" w:type="pct"/>
          </w:tcPr>
          <w:p w:rsidR="001C5FF8" w:rsidRPr="00CB16A7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29.05.2018</w:t>
            </w:r>
          </w:p>
        </w:tc>
        <w:tc>
          <w:tcPr>
            <w:tcW w:w="1663" w:type="pct"/>
            <w:vAlign w:val="center"/>
          </w:tcPr>
          <w:p w:rsidR="001C5FF8" w:rsidRPr="00CB16A7" w:rsidRDefault="001C5FF8" w:rsidP="0027764B">
            <w:pPr>
              <w:jc w:val="center"/>
              <w:rPr>
                <w:b/>
              </w:rPr>
            </w:pPr>
            <w:r w:rsidRPr="00CB16A7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1C5FF8" w:rsidRPr="00CB16A7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40-1</w:t>
            </w:r>
          </w:p>
        </w:tc>
      </w:tr>
    </w:tbl>
    <w:p w:rsidR="001C5FF8" w:rsidRPr="00CB16A7" w:rsidRDefault="001C5FF8" w:rsidP="001C5FF8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850"/>
        <w:gridCol w:w="4977"/>
      </w:tblGrid>
      <w:tr w:rsidR="001C5FF8" w:rsidRPr="00CB16A7" w:rsidTr="0027764B">
        <w:trPr>
          <w:trHeight w:hRule="exact" w:val="140"/>
        </w:trPr>
        <w:tc>
          <w:tcPr>
            <w:tcW w:w="4253" w:type="dxa"/>
          </w:tcPr>
          <w:p w:rsidR="001C5FF8" w:rsidRPr="00CB16A7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850" w:type="dxa"/>
          </w:tcPr>
          <w:p w:rsidR="001C5FF8" w:rsidRPr="00CB16A7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1C5FF8" w:rsidRPr="00CB16A7" w:rsidRDefault="001C5FF8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1C5FF8" w:rsidRPr="00CB16A7" w:rsidTr="0027764B">
        <w:tc>
          <w:tcPr>
            <w:tcW w:w="4253" w:type="dxa"/>
          </w:tcPr>
          <w:p w:rsidR="001C5FF8" w:rsidRPr="00D34C89" w:rsidRDefault="001C5FF8" w:rsidP="0027764B">
            <w:pPr>
              <w:tabs>
                <w:tab w:val="left" w:pos="7617"/>
              </w:tabs>
              <w:jc w:val="both"/>
              <w:rPr>
                <w:sz w:val="28"/>
                <w:szCs w:val="28"/>
              </w:rPr>
            </w:pPr>
            <w:r w:rsidRPr="00411462">
              <w:rPr>
                <w:sz w:val="28"/>
                <w:szCs w:val="28"/>
              </w:rPr>
              <w:t>Об изменении графика работы С-1 на график работы № 2 работников доменного цеха ПАО «ММК»</w:t>
            </w:r>
          </w:p>
        </w:tc>
        <w:tc>
          <w:tcPr>
            <w:tcW w:w="850" w:type="dxa"/>
          </w:tcPr>
          <w:p w:rsidR="001C5FF8" w:rsidRPr="00CB16A7" w:rsidRDefault="001C5FF8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1C5FF8" w:rsidRPr="00CB16A7" w:rsidRDefault="001C5FF8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1C5FF8" w:rsidRDefault="001C5FF8" w:rsidP="001C5FF8">
      <w:pPr>
        <w:jc w:val="both"/>
        <w:rPr>
          <w:sz w:val="28"/>
          <w:szCs w:val="28"/>
        </w:rPr>
      </w:pPr>
    </w:p>
    <w:p w:rsidR="001C5FF8" w:rsidRPr="00CB16A7" w:rsidRDefault="001C5FF8" w:rsidP="001C5FF8">
      <w:pPr>
        <w:jc w:val="both"/>
        <w:rPr>
          <w:sz w:val="28"/>
          <w:szCs w:val="28"/>
        </w:rPr>
      </w:pPr>
    </w:p>
    <w:p w:rsidR="001C5FF8" w:rsidRDefault="001C5FF8" w:rsidP="001C5FF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</w:t>
      </w:r>
      <w:proofErr w:type="spellStart"/>
      <w:r>
        <w:rPr>
          <w:sz w:val="28"/>
          <w:szCs w:val="28"/>
        </w:rPr>
        <w:t>Полинова</w:t>
      </w:r>
      <w:proofErr w:type="spellEnd"/>
      <w:r>
        <w:rPr>
          <w:sz w:val="28"/>
          <w:szCs w:val="28"/>
        </w:rPr>
        <w:t xml:space="preserve"> А. А., начальника доменного цеха        ПАО «ММК» о даче мотивированного мнения по</w:t>
      </w:r>
      <w:r w:rsidRPr="0041146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ю</w:t>
      </w:r>
      <w:r w:rsidRPr="00411462">
        <w:rPr>
          <w:sz w:val="28"/>
          <w:szCs w:val="28"/>
        </w:rPr>
        <w:t xml:space="preserve"> графика работы С-1 на график работы № 2 работников доменного цеха ПАО «ММК»</w:t>
      </w:r>
    </w:p>
    <w:p w:rsidR="001C5FF8" w:rsidRPr="009B572C" w:rsidRDefault="001C5FF8" w:rsidP="001C5FF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C5FF8" w:rsidRPr="009B572C" w:rsidRDefault="001C5FF8" w:rsidP="001C5FF8">
      <w:pPr>
        <w:suppressAutoHyphens/>
        <w:jc w:val="center"/>
        <w:rPr>
          <w:sz w:val="28"/>
          <w:lang w:eastAsia="ar-SA"/>
        </w:rPr>
      </w:pPr>
      <w:r w:rsidRPr="009B572C">
        <w:rPr>
          <w:sz w:val="28"/>
          <w:lang w:eastAsia="ar-SA"/>
        </w:rPr>
        <w:t>Профсоюзный комитет ПОСТАНОВЛЯЕТ:</w:t>
      </w:r>
    </w:p>
    <w:p w:rsidR="001C5FF8" w:rsidRPr="009B572C" w:rsidRDefault="001C5FF8" w:rsidP="001C5FF8">
      <w:pPr>
        <w:suppressAutoHyphens/>
        <w:jc w:val="both"/>
        <w:rPr>
          <w:sz w:val="28"/>
          <w:lang w:eastAsia="ar-SA"/>
        </w:rPr>
      </w:pPr>
    </w:p>
    <w:p w:rsidR="001C5FF8" w:rsidRPr="006C35D6" w:rsidRDefault="001C5FF8" w:rsidP="001C5FF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6813C3">
        <w:rPr>
          <w:rFonts w:ascii="Times New Roman" w:hAnsi="Times New Roman"/>
          <w:sz w:val="28"/>
          <w:szCs w:val="28"/>
        </w:rPr>
        <w:t>Считать невозможным изменение графика работы работников доменного цеха ПАО «ММК» с 01.06.2018 в связи с отсутствием документов, подтверждающих согласование</w:t>
      </w:r>
      <w:r w:rsidRPr="006C35D6">
        <w:rPr>
          <w:rFonts w:ascii="Times New Roman" w:hAnsi="Times New Roman"/>
          <w:sz w:val="28"/>
          <w:szCs w:val="28"/>
        </w:rPr>
        <w:t xml:space="preserve"> допустимого времени контакта работников, занятых во вредных условиях труда (защита времен</w:t>
      </w:r>
      <w:r>
        <w:rPr>
          <w:rFonts w:ascii="Times New Roman" w:hAnsi="Times New Roman"/>
          <w:sz w:val="28"/>
          <w:szCs w:val="28"/>
        </w:rPr>
        <w:t>е</w:t>
      </w:r>
      <w:r w:rsidRPr="006C35D6">
        <w:rPr>
          <w:rFonts w:ascii="Times New Roman" w:hAnsi="Times New Roman"/>
          <w:sz w:val="28"/>
          <w:szCs w:val="28"/>
        </w:rPr>
        <w:t>м), с территориальным управлением Федеральной службы по надзору в сфере защиты прав потребителей  и благополучия человека. 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5D6">
        <w:rPr>
          <w:rFonts w:ascii="Times New Roman" w:hAnsi="Times New Roman"/>
          <w:sz w:val="28"/>
          <w:szCs w:val="28"/>
        </w:rPr>
        <w:t xml:space="preserve">1.8 Руководства по гигиенической оценке факторов рабочей  среды и трудового процесса, утвержденного Главным государственным санитарным врачом РФ  29.07.2005, процедура согласования является обязательной. </w:t>
      </w:r>
    </w:p>
    <w:p w:rsidR="001C5FF8" w:rsidRPr="00CB16A7" w:rsidRDefault="001C5FF8" w:rsidP="001C5FF8">
      <w:pPr>
        <w:ind w:firstLine="851"/>
        <w:jc w:val="both"/>
        <w:rPr>
          <w:sz w:val="28"/>
          <w:szCs w:val="28"/>
        </w:rPr>
      </w:pPr>
    </w:p>
    <w:p w:rsidR="001C5FF8" w:rsidRPr="00CB16A7" w:rsidRDefault="001C5FF8" w:rsidP="001C5FF8">
      <w:pPr>
        <w:ind w:firstLine="851"/>
        <w:jc w:val="both"/>
        <w:rPr>
          <w:sz w:val="28"/>
          <w:szCs w:val="28"/>
        </w:rPr>
      </w:pPr>
    </w:p>
    <w:p w:rsidR="001C5FF8" w:rsidRPr="00CB16A7" w:rsidRDefault="001C5FF8" w:rsidP="001C5FF8">
      <w:pPr>
        <w:ind w:firstLine="851"/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1C5FF8" w:rsidRPr="00CB16A7" w:rsidTr="0027764B">
        <w:tc>
          <w:tcPr>
            <w:tcW w:w="3018" w:type="pct"/>
          </w:tcPr>
          <w:p w:rsidR="001C5FF8" w:rsidRPr="00CB16A7" w:rsidRDefault="001C5FF8" w:rsidP="0027764B">
            <w:pPr>
              <w:suppressAutoHyphens/>
              <w:rPr>
                <w:sz w:val="28"/>
                <w:lang w:eastAsia="ar-SA"/>
              </w:rPr>
            </w:pPr>
            <w:r w:rsidRPr="00CB16A7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1C5FF8" w:rsidRPr="00CB16A7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1C5FF8" w:rsidRPr="00CB16A7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CB16A7">
              <w:rPr>
                <w:sz w:val="28"/>
                <w:szCs w:val="28"/>
              </w:rPr>
              <w:t>Б. М. Семенов</w:t>
            </w:r>
          </w:p>
        </w:tc>
      </w:tr>
    </w:tbl>
    <w:p w:rsidR="001C5FF8" w:rsidRDefault="001C5FF8" w:rsidP="001C5FF8">
      <w:pPr>
        <w:jc w:val="center"/>
        <w:rPr>
          <w:sz w:val="28"/>
          <w:szCs w:val="28"/>
        </w:rPr>
      </w:pPr>
      <w:r>
        <w:rPr>
          <w:rFonts w:ascii="Arial" w:hAnsi="Arial"/>
          <w:b/>
          <w:sz w:val="32"/>
        </w:rPr>
        <w:br w:type="page"/>
      </w:r>
      <w:r>
        <w:rPr>
          <w:sz w:val="28"/>
          <w:szCs w:val="28"/>
        </w:rPr>
        <w:lastRenderedPageBreak/>
        <w:t>Справка</w:t>
      </w:r>
    </w:p>
    <w:p w:rsidR="001C5FF8" w:rsidRDefault="001C5FF8" w:rsidP="001C5FF8">
      <w:pPr>
        <w:jc w:val="center"/>
        <w:rPr>
          <w:sz w:val="28"/>
          <w:szCs w:val="28"/>
        </w:rPr>
      </w:pPr>
      <w:r w:rsidRPr="00A95987">
        <w:rPr>
          <w:sz w:val="28"/>
          <w:szCs w:val="28"/>
        </w:rPr>
        <w:t>на заседание профсоюзного комитета по вопросу</w:t>
      </w:r>
    </w:p>
    <w:p w:rsidR="001C5FF8" w:rsidRDefault="001C5FF8" w:rsidP="001C5FF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90E73">
        <w:rPr>
          <w:sz w:val="28"/>
          <w:szCs w:val="28"/>
        </w:rPr>
        <w:t xml:space="preserve">О </w:t>
      </w:r>
      <w:proofErr w:type="gramStart"/>
      <w:r w:rsidRPr="00390E73">
        <w:rPr>
          <w:sz w:val="28"/>
          <w:szCs w:val="28"/>
        </w:rPr>
        <w:t>состоянии</w:t>
      </w:r>
      <w:proofErr w:type="gramEnd"/>
      <w:r w:rsidRPr="00390E73">
        <w:rPr>
          <w:sz w:val="28"/>
          <w:szCs w:val="28"/>
        </w:rPr>
        <w:t xml:space="preserve"> производственного травматизма в </w:t>
      </w:r>
      <w:r>
        <w:rPr>
          <w:sz w:val="28"/>
          <w:szCs w:val="28"/>
        </w:rPr>
        <w:t xml:space="preserve">Группе </w:t>
      </w:r>
      <w:r w:rsidRPr="00390E73">
        <w:rPr>
          <w:sz w:val="28"/>
          <w:szCs w:val="28"/>
        </w:rPr>
        <w:t>ПАО «ММК» за 2017 год и 1 квартал 2018 года</w:t>
      </w:r>
      <w:r>
        <w:rPr>
          <w:sz w:val="28"/>
          <w:szCs w:val="28"/>
        </w:rPr>
        <w:t>»</w:t>
      </w:r>
    </w:p>
    <w:p w:rsidR="001C5FF8" w:rsidRDefault="001C5FF8" w:rsidP="001C5FF8">
      <w:pPr>
        <w:jc w:val="both"/>
        <w:rPr>
          <w:sz w:val="28"/>
          <w:szCs w:val="28"/>
        </w:rPr>
      </w:pP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 xml:space="preserve">В </w:t>
      </w:r>
      <w:proofErr w:type="gramStart"/>
      <w:r w:rsidRPr="00FC6A14">
        <w:rPr>
          <w:sz w:val="28"/>
          <w:szCs w:val="28"/>
        </w:rPr>
        <w:t>подразделениях</w:t>
      </w:r>
      <w:proofErr w:type="gramEnd"/>
      <w:r w:rsidRPr="00FC6A14">
        <w:rPr>
          <w:sz w:val="28"/>
          <w:szCs w:val="28"/>
        </w:rPr>
        <w:t xml:space="preserve">, входящих в Группу компаний </w:t>
      </w:r>
      <w:r>
        <w:rPr>
          <w:sz w:val="28"/>
          <w:szCs w:val="28"/>
        </w:rPr>
        <w:t>ПАО «ММК»,            ООО «ОСК»</w:t>
      </w:r>
      <w:r w:rsidRPr="00FC6A14">
        <w:rPr>
          <w:sz w:val="28"/>
          <w:szCs w:val="28"/>
        </w:rPr>
        <w:t xml:space="preserve"> </w:t>
      </w:r>
      <w:r>
        <w:rPr>
          <w:sz w:val="28"/>
          <w:szCs w:val="28"/>
        </w:rPr>
        <w:t>за 2017 год произошло 113 несчастных случаев со 118 пострадавшими, из них 4 случая со смертельным исходом и 11 тяжелых несчастных случаев. За 1 квартал 2018 года произошло 26 несчастных случаев с  26 пострадавшими, из них 1 смертельный и 2 тяжелых несчастных случая.</w:t>
      </w:r>
    </w:p>
    <w:p w:rsidR="001C5FF8" w:rsidRPr="00255B6F" w:rsidRDefault="001C5FF8" w:rsidP="001C5FF8">
      <w:pPr>
        <w:ind w:firstLine="900"/>
        <w:jc w:val="both"/>
        <w:rPr>
          <w:sz w:val="28"/>
          <w:szCs w:val="28"/>
        </w:rPr>
      </w:pPr>
      <w:r w:rsidRPr="00255B6F">
        <w:rPr>
          <w:sz w:val="28"/>
          <w:szCs w:val="28"/>
        </w:rPr>
        <w:t>Смертельные несчастные случаи, учтенные в 2017 году: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27 февраля: ООО «</w:t>
      </w:r>
      <w:proofErr w:type="spellStart"/>
      <w:r>
        <w:rPr>
          <w:sz w:val="28"/>
          <w:szCs w:val="28"/>
        </w:rPr>
        <w:t>Ремпуть</w:t>
      </w:r>
      <w:proofErr w:type="spellEnd"/>
      <w:r>
        <w:rPr>
          <w:sz w:val="28"/>
          <w:szCs w:val="28"/>
        </w:rPr>
        <w:t>» несчастный случай с монтером пути К.;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24 апреля: ООО «</w:t>
      </w:r>
      <w:proofErr w:type="spellStart"/>
      <w:r>
        <w:rPr>
          <w:sz w:val="28"/>
          <w:szCs w:val="28"/>
        </w:rPr>
        <w:t>Шлаксервис</w:t>
      </w:r>
      <w:proofErr w:type="spellEnd"/>
      <w:r>
        <w:rPr>
          <w:sz w:val="28"/>
          <w:szCs w:val="28"/>
        </w:rPr>
        <w:t>» несчастный случай со слесарем-ремонтником Г.;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05 августа: ООО «АТУ» несчастный случай с водителем автомобиля Ч.;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02 сентября: ПАО «ММК» несчастный случай с машинистом электровоза Х.;</w:t>
      </w:r>
    </w:p>
    <w:p w:rsidR="001C5FF8" w:rsidRPr="00255B6F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декабря: тяжелый несчастный случай с </w:t>
      </w:r>
      <w:r>
        <w:rPr>
          <w:color w:val="000000"/>
          <w:sz w:val="28"/>
          <w:szCs w:val="28"/>
        </w:rPr>
        <w:t xml:space="preserve">электрослесарем цеха КРЦ № </w:t>
      </w:r>
      <w:r w:rsidRPr="008D4A43">
        <w:rPr>
          <w:color w:val="000000"/>
          <w:sz w:val="28"/>
          <w:szCs w:val="28"/>
        </w:rPr>
        <w:t xml:space="preserve">1 службы </w:t>
      </w:r>
      <w:proofErr w:type="spellStart"/>
      <w:r w:rsidRPr="008D4A43">
        <w:rPr>
          <w:color w:val="000000"/>
          <w:sz w:val="28"/>
          <w:szCs w:val="28"/>
        </w:rPr>
        <w:t>ТОиР</w:t>
      </w:r>
      <w:proofErr w:type="spellEnd"/>
      <w:r w:rsidRPr="008D4A43">
        <w:rPr>
          <w:color w:val="000000"/>
          <w:sz w:val="28"/>
          <w:szCs w:val="28"/>
        </w:rPr>
        <w:t xml:space="preserve"> ГОП ООО «ОСК»</w:t>
      </w:r>
      <w:r w:rsidRPr="00386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Ф. В связи со смертью потерпевшего 15 января 2018 года случай переквалифицирован в смертельный несчастный случай.</w:t>
      </w:r>
    </w:p>
    <w:p w:rsidR="001C5FF8" w:rsidRPr="00255B6F" w:rsidRDefault="001C5FF8" w:rsidP="001C5FF8">
      <w:pPr>
        <w:ind w:firstLine="900"/>
        <w:jc w:val="both"/>
        <w:rPr>
          <w:b/>
          <w:sz w:val="28"/>
          <w:szCs w:val="28"/>
        </w:rPr>
      </w:pPr>
      <w:r w:rsidRPr="00255B6F">
        <w:rPr>
          <w:sz w:val="28"/>
          <w:szCs w:val="28"/>
        </w:rPr>
        <w:t>За 1 квартал 2018 года 1 несчастный случай со смертельным исходом</w:t>
      </w:r>
      <w:r>
        <w:rPr>
          <w:b/>
          <w:sz w:val="28"/>
          <w:szCs w:val="28"/>
        </w:rPr>
        <w:t xml:space="preserve"> </w:t>
      </w:r>
      <w:r w:rsidRPr="00CF440A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CF440A">
        <w:rPr>
          <w:color w:val="000000"/>
          <w:sz w:val="28"/>
          <w:szCs w:val="28"/>
        </w:rPr>
        <w:t xml:space="preserve"> слесарем-ремонтником </w:t>
      </w:r>
      <w:r>
        <w:rPr>
          <w:color w:val="000000"/>
          <w:sz w:val="28"/>
          <w:szCs w:val="28"/>
        </w:rPr>
        <w:t>КРМЦ № 1</w:t>
      </w:r>
      <w:r w:rsidRPr="00CF4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«ОСК» К.</w:t>
      </w:r>
    </w:p>
    <w:p w:rsidR="001C5FF8" w:rsidRPr="00FC6A14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>Основной причиной большинства несчастных случаев явля</w:t>
      </w:r>
      <w:r>
        <w:rPr>
          <w:sz w:val="28"/>
          <w:szCs w:val="28"/>
        </w:rPr>
        <w:t>ю</w:t>
      </w:r>
      <w:r w:rsidRPr="00FC6A14">
        <w:rPr>
          <w:sz w:val="28"/>
          <w:szCs w:val="28"/>
        </w:rPr>
        <w:t xml:space="preserve">тся неудовлетворительная организация безопасного производства работ со стороны руководителей </w:t>
      </w:r>
      <w:r>
        <w:rPr>
          <w:sz w:val="28"/>
          <w:szCs w:val="28"/>
        </w:rPr>
        <w:t xml:space="preserve">бригад и участков, </w:t>
      </w:r>
      <w:r w:rsidRPr="00FC6A14">
        <w:rPr>
          <w:sz w:val="28"/>
          <w:szCs w:val="28"/>
        </w:rPr>
        <w:t>ненадлежащая работа линейных руководителей по профилактике производственного травматизма, предотвращению инцидентов и аварий на оборудовании, либо прямые ошибки самих руководителей, организующих работы. Руководители: мастера, старшие мастера не контролируют ход выполнения работ</w:t>
      </w:r>
      <w:r>
        <w:rPr>
          <w:sz w:val="28"/>
          <w:szCs w:val="28"/>
        </w:rPr>
        <w:t xml:space="preserve"> должным образом</w:t>
      </w:r>
      <w:r w:rsidRPr="00FC6A14">
        <w:rPr>
          <w:sz w:val="28"/>
          <w:szCs w:val="28"/>
        </w:rPr>
        <w:t xml:space="preserve">, не предотвращают нарушения, </w:t>
      </w:r>
      <w:r>
        <w:rPr>
          <w:sz w:val="28"/>
          <w:szCs w:val="28"/>
        </w:rPr>
        <w:t xml:space="preserve">которые могут </w:t>
      </w:r>
      <w:r w:rsidRPr="00FC6A14"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>развитие до травмы и инцидента.</w:t>
      </w:r>
    </w:p>
    <w:p w:rsidR="001C5FF8" w:rsidRPr="00FC6A14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 xml:space="preserve">Необходимо качественно изменить отношение к вопросам организации безопасности труда на участках производства. Мастер участка должен постоянно отслеживать ситуацию в бригаде, в смене по вопросам организации безопасного производства работ. </w:t>
      </w:r>
      <w:proofErr w:type="spellStart"/>
      <w:r w:rsidRPr="00FC6A14">
        <w:rPr>
          <w:sz w:val="28"/>
          <w:szCs w:val="28"/>
        </w:rPr>
        <w:t>Ежесменно</w:t>
      </w:r>
      <w:proofErr w:type="spellEnd"/>
      <w:r w:rsidRPr="00FC6A14">
        <w:rPr>
          <w:sz w:val="28"/>
          <w:szCs w:val="28"/>
        </w:rPr>
        <w:t xml:space="preserve"> подводить итоги работы в этом направлении, анализировать и оценивать возможность возникновения рисков и их последствия.</w:t>
      </w:r>
    </w:p>
    <w:p w:rsidR="001C5FF8" w:rsidRPr="00FC6A14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 xml:space="preserve">Руководители старшего звена не должны оставаться безучастными </w:t>
      </w:r>
      <w:r>
        <w:rPr>
          <w:sz w:val="28"/>
          <w:szCs w:val="28"/>
        </w:rPr>
        <w:t>к этим вопросам</w:t>
      </w:r>
      <w:r w:rsidRPr="00FC6A14">
        <w:rPr>
          <w:sz w:val="28"/>
          <w:szCs w:val="28"/>
        </w:rPr>
        <w:t>. С рабочими необходимо периодически проводить беседы по вопросам</w:t>
      </w:r>
      <w:r>
        <w:rPr>
          <w:sz w:val="28"/>
          <w:szCs w:val="28"/>
        </w:rPr>
        <w:t xml:space="preserve"> охраны труда</w:t>
      </w:r>
      <w:r w:rsidRPr="00FC6A14">
        <w:rPr>
          <w:sz w:val="28"/>
          <w:szCs w:val="28"/>
        </w:rPr>
        <w:t>,</w:t>
      </w:r>
      <w:r>
        <w:rPr>
          <w:sz w:val="28"/>
          <w:szCs w:val="28"/>
        </w:rPr>
        <w:t xml:space="preserve"> чаще бывать на сменно-встречных</w:t>
      </w:r>
      <w:r w:rsidRPr="00FC6A14">
        <w:rPr>
          <w:sz w:val="28"/>
          <w:szCs w:val="28"/>
        </w:rPr>
        <w:t xml:space="preserve"> собраниях, доводить своевременно информацию о событиях, связанных с несчастными случаями и нарушениями, возникающими при выполнении работ. Разговоры должны подкрепляться реальной помощью в вопросах обеспечения</w:t>
      </w:r>
      <w:r>
        <w:rPr>
          <w:sz w:val="28"/>
          <w:szCs w:val="28"/>
        </w:rPr>
        <w:t xml:space="preserve"> </w:t>
      </w:r>
      <w:r w:rsidRPr="00FC6A14">
        <w:rPr>
          <w:sz w:val="28"/>
          <w:szCs w:val="28"/>
        </w:rPr>
        <w:t>средствами защиты</w:t>
      </w:r>
      <w:r>
        <w:rPr>
          <w:sz w:val="28"/>
          <w:szCs w:val="28"/>
        </w:rPr>
        <w:t>, материалами, приспособлениями</w:t>
      </w:r>
      <w:r w:rsidRPr="00FC6A14">
        <w:rPr>
          <w:sz w:val="28"/>
          <w:szCs w:val="28"/>
        </w:rPr>
        <w:t xml:space="preserve">. Как показывает </w:t>
      </w:r>
      <w:r w:rsidRPr="00FC6A14">
        <w:rPr>
          <w:sz w:val="28"/>
          <w:szCs w:val="28"/>
        </w:rPr>
        <w:lastRenderedPageBreak/>
        <w:t>практика проверок, на сменно-встречных собраниях ставятся только задачи на производственную тематику, слабо освещаются вопросы охраны труда, позволяющие выполнять  производственную программу безопасно.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 xml:space="preserve">Следующий вопрос – это качество инструктажей и проверок знаний, проводимых рабочим. Рабочим </w:t>
      </w:r>
      <w:r>
        <w:rPr>
          <w:sz w:val="28"/>
          <w:szCs w:val="28"/>
        </w:rPr>
        <w:t>некачественно</w:t>
      </w:r>
      <w:r w:rsidRPr="00FC6A14">
        <w:rPr>
          <w:sz w:val="28"/>
          <w:szCs w:val="28"/>
        </w:rPr>
        <w:t xml:space="preserve"> объясняют, как безопасно выполнять ту или иную работу и не пресекают до</w:t>
      </w:r>
      <w:r>
        <w:rPr>
          <w:sz w:val="28"/>
          <w:szCs w:val="28"/>
        </w:rPr>
        <w:t>лжным образом опасные действия.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FC6A14">
        <w:rPr>
          <w:sz w:val="28"/>
          <w:szCs w:val="28"/>
        </w:rPr>
        <w:t xml:space="preserve"> наконец, общественный </w:t>
      </w:r>
      <w:proofErr w:type="gramStart"/>
      <w:r w:rsidRPr="00FC6A14">
        <w:rPr>
          <w:sz w:val="28"/>
          <w:szCs w:val="28"/>
        </w:rPr>
        <w:t>контроль за</w:t>
      </w:r>
      <w:proofErr w:type="gramEnd"/>
      <w:r w:rsidRPr="00FC6A14">
        <w:rPr>
          <w:sz w:val="28"/>
          <w:szCs w:val="28"/>
        </w:rPr>
        <w:t xml:space="preserve"> соблюдением требований охраны труда был и остается за профсоюзами. В ходе подготовки данного вопроса на заседание профсоюзного комитета комиссией по охране труда сделан вывод о том, что </w:t>
      </w:r>
      <w:r>
        <w:rPr>
          <w:sz w:val="28"/>
          <w:szCs w:val="28"/>
        </w:rPr>
        <w:t>на заседаниях профкомов структурных подразделений  рассмотрению вышеуказанных несчастных случаев не уделялось должное внимание</w:t>
      </w:r>
      <w:r w:rsidRPr="00FC6A14">
        <w:rPr>
          <w:sz w:val="28"/>
          <w:szCs w:val="28"/>
        </w:rPr>
        <w:t>. Также необходимо повышать роль уполномоченных по охране труда.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2016 года профсоюзной организацией была увеличена численность уполномоченных по охране труда в 1,5 раза (до 789 человек). За счет средств первичной профсоюзной организации было организовано и проведено </w:t>
      </w:r>
      <w:proofErr w:type="gramStart"/>
      <w:r>
        <w:rPr>
          <w:sz w:val="28"/>
          <w:szCs w:val="28"/>
        </w:rPr>
        <w:t>обучение уполномоченных по охране</w:t>
      </w:r>
      <w:proofErr w:type="gramEnd"/>
      <w:r>
        <w:rPr>
          <w:sz w:val="28"/>
          <w:szCs w:val="28"/>
        </w:rPr>
        <w:t xml:space="preserve"> труда на базе КЦПК «Персонал» по специально разработанной программе.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проведен конкурс на звание «Лучший уполномоченный по охране труда». В 2018 году ППО Группы ПАО «ММК» ГМПР организовала и провела областной конкурс «Лучшее социальное партнерство в сфере охраны труда». Уполномоченные нашей организации показали высокий уровень подготовки, заняв 1 и 2 места.</w:t>
      </w:r>
    </w:p>
    <w:p w:rsidR="001C5FF8" w:rsidRPr="00FC6A14" w:rsidRDefault="001C5FF8" w:rsidP="001C5F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при </w:t>
      </w:r>
      <w:proofErr w:type="gramStart"/>
      <w:r>
        <w:rPr>
          <w:sz w:val="28"/>
          <w:szCs w:val="28"/>
        </w:rPr>
        <w:t>реализации своих прав, уполномоченные по охране труда сталкиваются</w:t>
      </w:r>
      <w:proofErr w:type="gramEnd"/>
      <w:r>
        <w:rPr>
          <w:sz w:val="28"/>
          <w:szCs w:val="28"/>
        </w:rPr>
        <w:t xml:space="preserve"> с определенными трудностями. </w:t>
      </w:r>
      <w:r w:rsidRPr="00FC6A14">
        <w:rPr>
          <w:sz w:val="28"/>
          <w:szCs w:val="28"/>
        </w:rPr>
        <w:t>Практика показывает, что успешное выполнение уполномоченными поставленных задач возможно только при условии оказания им необходимой помощи и поддержки со стороны руководителей цехов всех уровней.</w:t>
      </w:r>
      <w:r>
        <w:rPr>
          <w:sz w:val="28"/>
          <w:szCs w:val="28"/>
        </w:rPr>
        <w:t xml:space="preserve"> Руководители должны осознать, что уполномоченные – это их самые главные помощники непосредственно на рабочих местах, которые немедленно проинформируют о любых нарушениях. Внимательное отношение к организации работы уполномоченных по охране труда позволит оперативно реагировать на любые ситуации с ухудшение состояния условий труда.</w:t>
      </w:r>
    </w:p>
    <w:p w:rsidR="001C5FF8" w:rsidRPr="00FC6A14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 xml:space="preserve">С учетом изложенного, необходимо отметить следующее: анализ обстоятельств и причин несчастных случаев </w:t>
      </w:r>
      <w:r>
        <w:rPr>
          <w:sz w:val="28"/>
          <w:szCs w:val="28"/>
        </w:rPr>
        <w:t xml:space="preserve">со смертельным исходом </w:t>
      </w:r>
      <w:r w:rsidRPr="00FC6A14">
        <w:rPr>
          <w:sz w:val="28"/>
          <w:szCs w:val="28"/>
        </w:rPr>
        <w:t xml:space="preserve">свидетельствует о слабой организации безопасного производства работ со стороны РСС и недостаточном </w:t>
      </w:r>
      <w:proofErr w:type="gramStart"/>
      <w:r w:rsidRPr="00FC6A14">
        <w:rPr>
          <w:sz w:val="28"/>
          <w:szCs w:val="28"/>
        </w:rPr>
        <w:t>контроле за</w:t>
      </w:r>
      <w:proofErr w:type="gramEnd"/>
      <w:r w:rsidRPr="00FC6A14">
        <w:rPr>
          <w:sz w:val="28"/>
          <w:szCs w:val="28"/>
        </w:rPr>
        <w:t xml:space="preserve"> состоянием охраны труда на предприятии со стороны </w:t>
      </w:r>
      <w:r>
        <w:rPr>
          <w:sz w:val="28"/>
          <w:szCs w:val="28"/>
        </w:rPr>
        <w:t>профсоюзных комитетов структурных подразделений</w:t>
      </w:r>
      <w:r w:rsidRPr="00FC6A14">
        <w:rPr>
          <w:sz w:val="28"/>
          <w:szCs w:val="28"/>
        </w:rPr>
        <w:t>.</w:t>
      </w:r>
    </w:p>
    <w:p w:rsidR="001C5FF8" w:rsidRDefault="001C5FF8" w:rsidP="001C5FF8">
      <w:pPr>
        <w:ind w:firstLine="900"/>
        <w:jc w:val="both"/>
        <w:rPr>
          <w:sz w:val="28"/>
          <w:szCs w:val="28"/>
        </w:rPr>
      </w:pPr>
    </w:p>
    <w:p w:rsidR="001C5FF8" w:rsidRDefault="001C5FF8" w:rsidP="001C5FF8">
      <w:pPr>
        <w:ind w:firstLine="900"/>
        <w:jc w:val="both"/>
        <w:rPr>
          <w:sz w:val="28"/>
          <w:szCs w:val="28"/>
        </w:rPr>
      </w:pPr>
    </w:p>
    <w:p w:rsidR="001C5FF8" w:rsidRDefault="001C5FF8" w:rsidP="001C5FF8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1C5FF8" w:rsidRPr="00C91177" w:rsidTr="0027764B">
        <w:tc>
          <w:tcPr>
            <w:tcW w:w="5211" w:type="dxa"/>
            <w:hideMark/>
          </w:tcPr>
          <w:p w:rsidR="001C5FF8" w:rsidRPr="00C91177" w:rsidRDefault="001C5FF8" w:rsidP="0027764B">
            <w:pPr>
              <w:jc w:val="both"/>
              <w:rPr>
                <w:sz w:val="28"/>
                <w:szCs w:val="28"/>
                <w:lang w:eastAsia="en-US"/>
              </w:rPr>
            </w:pPr>
            <w:r w:rsidRPr="00C91177">
              <w:rPr>
                <w:sz w:val="28"/>
                <w:szCs w:val="28"/>
                <w:lang w:eastAsia="en-US"/>
              </w:rPr>
              <w:t xml:space="preserve">Технический инспектор по </w:t>
            </w:r>
            <w:r>
              <w:rPr>
                <w:sz w:val="28"/>
                <w:szCs w:val="28"/>
                <w:lang w:eastAsia="en-US"/>
              </w:rPr>
              <w:t xml:space="preserve">охране труда </w:t>
            </w:r>
            <w:r w:rsidRPr="00C91177">
              <w:rPr>
                <w:sz w:val="28"/>
                <w:szCs w:val="28"/>
                <w:lang w:eastAsia="en-US"/>
              </w:rPr>
              <w:t>ППО Группы ПАО «ММК» ГМПР</w:t>
            </w:r>
          </w:p>
        </w:tc>
        <w:tc>
          <w:tcPr>
            <w:tcW w:w="4360" w:type="dxa"/>
            <w:vAlign w:val="bottom"/>
            <w:hideMark/>
          </w:tcPr>
          <w:p w:rsidR="001C5FF8" w:rsidRPr="00C91177" w:rsidRDefault="001C5FF8" w:rsidP="0027764B">
            <w:pPr>
              <w:jc w:val="right"/>
              <w:rPr>
                <w:sz w:val="28"/>
                <w:szCs w:val="28"/>
                <w:lang w:eastAsia="en-US"/>
              </w:rPr>
            </w:pPr>
            <w:r w:rsidRPr="00C91177">
              <w:rPr>
                <w:sz w:val="28"/>
                <w:szCs w:val="28"/>
                <w:lang w:eastAsia="en-US"/>
              </w:rPr>
              <w:t>Б.И. Кириченко</w:t>
            </w:r>
          </w:p>
        </w:tc>
      </w:tr>
    </w:tbl>
    <w:p w:rsidR="001C5FF8" w:rsidRDefault="001C5FF8" w:rsidP="001C5FF8">
      <w:pPr>
        <w:jc w:val="center"/>
        <w:rPr>
          <w:sz w:val="28"/>
          <w:szCs w:val="28"/>
        </w:rPr>
      </w:pPr>
    </w:p>
    <w:p w:rsidR="001C5FF8" w:rsidRDefault="001C5FF8" w:rsidP="001C5FF8">
      <w:pPr>
        <w:jc w:val="center"/>
        <w:rPr>
          <w:sz w:val="28"/>
          <w:szCs w:val="28"/>
        </w:rPr>
      </w:pPr>
    </w:p>
    <w:p w:rsidR="001C5FF8" w:rsidRPr="00CB16A7" w:rsidRDefault="001C5FF8" w:rsidP="001C5FF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 xml:space="preserve"> </w:t>
      </w: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1C5FF8" w:rsidRPr="00CB16A7" w:rsidRDefault="001C5FF8" w:rsidP="001C5FF8">
      <w:pPr>
        <w:jc w:val="center"/>
        <w:rPr>
          <w:rFonts w:ascii="Arial" w:hAnsi="Arial"/>
          <w:sz w:val="32"/>
        </w:rPr>
      </w:pPr>
    </w:p>
    <w:p w:rsidR="001C5FF8" w:rsidRPr="00CB16A7" w:rsidRDefault="001C5FF8" w:rsidP="001C5FF8">
      <w:pPr>
        <w:ind w:left="-426"/>
        <w:jc w:val="center"/>
        <w:rPr>
          <w:rFonts w:ascii="Arial" w:hAnsi="Arial"/>
          <w:b/>
          <w:sz w:val="16"/>
        </w:rPr>
      </w:pPr>
    </w:p>
    <w:p w:rsidR="001C5FF8" w:rsidRPr="00CB16A7" w:rsidRDefault="001C5FF8" w:rsidP="001C5FF8">
      <w:pPr>
        <w:jc w:val="center"/>
        <w:rPr>
          <w:rFonts w:ascii="Arial" w:hAnsi="Arial"/>
          <w:b/>
          <w:sz w:val="28"/>
        </w:rPr>
      </w:pPr>
      <w:r w:rsidRPr="00CB16A7">
        <w:rPr>
          <w:rFonts w:ascii="Arial" w:hAnsi="Arial"/>
          <w:b/>
          <w:sz w:val="28"/>
        </w:rPr>
        <w:t>ПРОФСОЮЗНЫЙ КОМИТЕТ</w:t>
      </w:r>
    </w:p>
    <w:p w:rsidR="001C5FF8" w:rsidRPr="00CB16A7" w:rsidRDefault="001C5FF8" w:rsidP="001C5FF8">
      <w:pPr>
        <w:jc w:val="center"/>
        <w:rPr>
          <w:rFonts w:ascii="Arial" w:hAnsi="Arial"/>
          <w:b/>
        </w:rPr>
      </w:pPr>
    </w:p>
    <w:p w:rsidR="001C5FF8" w:rsidRPr="00CB16A7" w:rsidRDefault="001C5FF8" w:rsidP="001C5FF8">
      <w:pPr>
        <w:jc w:val="center"/>
        <w:rPr>
          <w:b/>
          <w:sz w:val="32"/>
        </w:rPr>
      </w:pPr>
      <w:r w:rsidRPr="00CB16A7">
        <w:rPr>
          <w:b/>
          <w:sz w:val="32"/>
        </w:rPr>
        <w:t>ПОСТАНОВЛЕНИЕ</w:t>
      </w:r>
    </w:p>
    <w:p w:rsidR="001C5FF8" w:rsidRPr="00CB16A7" w:rsidRDefault="001C5FF8" w:rsidP="001C5FF8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1C5FF8" w:rsidRPr="00CB16A7" w:rsidTr="0027764B">
        <w:tc>
          <w:tcPr>
            <w:tcW w:w="1665" w:type="pct"/>
          </w:tcPr>
          <w:p w:rsidR="001C5FF8" w:rsidRPr="00CB16A7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29.05.2018</w:t>
            </w:r>
          </w:p>
        </w:tc>
        <w:tc>
          <w:tcPr>
            <w:tcW w:w="1663" w:type="pct"/>
            <w:vAlign w:val="center"/>
          </w:tcPr>
          <w:p w:rsidR="001C5FF8" w:rsidRPr="00CB16A7" w:rsidRDefault="001C5FF8" w:rsidP="0027764B">
            <w:pPr>
              <w:jc w:val="center"/>
              <w:rPr>
                <w:b/>
              </w:rPr>
            </w:pPr>
            <w:r w:rsidRPr="00CB16A7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1C5FF8" w:rsidRPr="00CB16A7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40-2</w:t>
            </w:r>
          </w:p>
        </w:tc>
      </w:tr>
    </w:tbl>
    <w:p w:rsidR="001C5FF8" w:rsidRPr="00CB16A7" w:rsidRDefault="001C5FF8" w:rsidP="001C5FF8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850"/>
        <w:gridCol w:w="4977"/>
      </w:tblGrid>
      <w:tr w:rsidR="001C5FF8" w:rsidRPr="00CB16A7" w:rsidTr="0027764B">
        <w:trPr>
          <w:trHeight w:hRule="exact" w:val="140"/>
        </w:trPr>
        <w:tc>
          <w:tcPr>
            <w:tcW w:w="4253" w:type="dxa"/>
          </w:tcPr>
          <w:p w:rsidR="001C5FF8" w:rsidRPr="00CB16A7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850" w:type="dxa"/>
          </w:tcPr>
          <w:p w:rsidR="001C5FF8" w:rsidRPr="00CB16A7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1C5FF8" w:rsidRPr="00CB16A7" w:rsidRDefault="001C5FF8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1C5FF8" w:rsidRPr="00CB16A7" w:rsidTr="0027764B">
        <w:tc>
          <w:tcPr>
            <w:tcW w:w="4253" w:type="dxa"/>
          </w:tcPr>
          <w:p w:rsidR="001C5FF8" w:rsidRPr="00D34C89" w:rsidRDefault="001C5FF8" w:rsidP="0027764B">
            <w:pPr>
              <w:tabs>
                <w:tab w:val="left" w:pos="7617"/>
              </w:tabs>
              <w:jc w:val="both"/>
              <w:rPr>
                <w:sz w:val="28"/>
                <w:szCs w:val="28"/>
              </w:rPr>
            </w:pPr>
            <w:r w:rsidRPr="00390E73">
              <w:rPr>
                <w:sz w:val="28"/>
                <w:szCs w:val="28"/>
              </w:rPr>
              <w:t xml:space="preserve">О </w:t>
            </w:r>
            <w:proofErr w:type="gramStart"/>
            <w:r w:rsidRPr="00390E73">
              <w:rPr>
                <w:sz w:val="28"/>
                <w:szCs w:val="28"/>
              </w:rPr>
              <w:t>состоянии</w:t>
            </w:r>
            <w:proofErr w:type="gramEnd"/>
            <w:r w:rsidRPr="00390E73">
              <w:rPr>
                <w:sz w:val="28"/>
                <w:szCs w:val="28"/>
              </w:rPr>
              <w:t xml:space="preserve"> производственного травматизма в </w:t>
            </w:r>
            <w:r>
              <w:rPr>
                <w:sz w:val="28"/>
                <w:szCs w:val="28"/>
              </w:rPr>
              <w:t xml:space="preserve">Группе                </w:t>
            </w:r>
            <w:r w:rsidRPr="00390E73">
              <w:rPr>
                <w:sz w:val="28"/>
                <w:szCs w:val="28"/>
              </w:rPr>
              <w:t xml:space="preserve">ПАО «ММК» за 2017 год и </w:t>
            </w:r>
            <w:r>
              <w:rPr>
                <w:sz w:val="28"/>
                <w:szCs w:val="28"/>
              </w:rPr>
              <w:t xml:space="preserve">             </w:t>
            </w:r>
            <w:r w:rsidRPr="00390E73">
              <w:rPr>
                <w:sz w:val="28"/>
                <w:szCs w:val="28"/>
              </w:rPr>
              <w:t>1 квартал 2018 года</w:t>
            </w:r>
          </w:p>
        </w:tc>
        <w:tc>
          <w:tcPr>
            <w:tcW w:w="850" w:type="dxa"/>
          </w:tcPr>
          <w:p w:rsidR="001C5FF8" w:rsidRPr="00CB16A7" w:rsidRDefault="001C5FF8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1C5FF8" w:rsidRPr="00CB16A7" w:rsidRDefault="001C5FF8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1C5FF8" w:rsidRPr="00CB16A7" w:rsidRDefault="001C5FF8" w:rsidP="001C5FF8">
      <w:pPr>
        <w:jc w:val="both"/>
        <w:rPr>
          <w:sz w:val="28"/>
          <w:szCs w:val="28"/>
        </w:rPr>
      </w:pPr>
    </w:p>
    <w:p w:rsidR="001C5FF8" w:rsidRDefault="001C5FF8" w:rsidP="001C5FF8">
      <w:pPr>
        <w:ind w:firstLine="900"/>
        <w:jc w:val="both"/>
        <w:rPr>
          <w:sz w:val="28"/>
          <w:szCs w:val="28"/>
        </w:rPr>
      </w:pPr>
      <w:r w:rsidRPr="00FC6A14">
        <w:rPr>
          <w:sz w:val="28"/>
          <w:szCs w:val="28"/>
        </w:rPr>
        <w:t xml:space="preserve">В </w:t>
      </w:r>
      <w:proofErr w:type="gramStart"/>
      <w:r w:rsidRPr="00FC6A14">
        <w:rPr>
          <w:sz w:val="28"/>
          <w:szCs w:val="28"/>
        </w:rPr>
        <w:t>подразделениях</w:t>
      </w:r>
      <w:proofErr w:type="gramEnd"/>
      <w:r w:rsidRPr="00FC6A14">
        <w:rPr>
          <w:sz w:val="28"/>
          <w:szCs w:val="28"/>
        </w:rPr>
        <w:t xml:space="preserve">, входящих в Группу компаний </w:t>
      </w:r>
      <w:r>
        <w:rPr>
          <w:sz w:val="28"/>
          <w:szCs w:val="28"/>
        </w:rPr>
        <w:t>ПАО «ММК»,            ООО «ОСК»</w:t>
      </w:r>
      <w:r w:rsidRPr="00FC6A14">
        <w:rPr>
          <w:sz w:val="28"/>
          <w:szCs w:val="28"/>
        </w:rPr>
        <w:t xml:space="preserve"> </w:t>
      </w:r>
      <w:r>
        <w:rPr>
          <w:sz w:val="28"/>
          <w:szCs w:val="28"/>
        </w:rPr>
        <w:t>за 2017 год произошло 113 несчастных случаев со 118 пострадавшими, из них 4 случая со смертельным исходом и 11 тяжелых несчастных случаев. За 1 квартал 2018 года произошло 26 несчастных случаев с  26 пострадавшими, из них 1 смертельный и 2 тяжелых несчастных случая.</w:t>
      </w:r>
    </w:p>
    <w:p w:rsidR="001C5FF8" w:rsidRPr="009B572C" w:rsidRDefault="001C5FF8" w:rsidP="001C5FF8">
      <w:pPr>
        <w:shd w:val="clear" w:color="auto" w:fill="FFFFFF"/>
        <w:jc w:val="both"/>
        <w:rPr>
          <w:sz w:val="28"/>
          <w:szCs w:val="28"/>
        </w:rPr>
      </w:pPr>
    </w:p>
    <w:p w:rsidR="001C5FF8" w:rsidRPr="009B572C" w:rsidRDefault="001C5FF8" w:rsidP="001C5FF8">
      <w:pPr>
        <w:suppressAutoHyphens/>
        <w:jc w:val="center"/>
        <w:rPr>
          <w:sz w:val="28"/>
          <w:lang w:eastAsia="ar-SA"/>
        </w:rPr>
      </w:pPr>
      <w:r w:rsidRPr="009B572C">
        <w:rPr>
          <w:sz w:val="28"/>
          <w:lang w:eastAsia="ar-SA"/>
        </w:rPr>
        <w:t>Профсоюзный комитет ПОСТАНОВЛЯЕТ:</w:t>
      </w:r>
    </w:p>
    <w:p w:rsidR="001C5FF8" w:rsidRPr="009B572C" w:rsidRDefault="001C5FF8" w:rsidP="001C5FF8">
      <w:pPr>
        <w:suppressAutoHyphens/>
        <w:jc w:val="both"/>
        <w:rPr>
          <w:sz w:val="28"/>
          <w:lang w:eastAsia="ar-SA"/>
        </w:rPr>
      </w:pPr>
    </w:p>
    <w:p w:rsidR="001C5FF8" w:rsidRPr="001054B5" w:rsidRDefault="001C5FF8" w:rsidP="001C5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Pr="001054B5">
        <w:rPr>
          <w:sz w:val="28"/>
          <w:szCs w:val="28"/>
        </w:rPr>
        <w:t>начальника управления охраны труда и промышленной безопасно</w:t>
      </w:r>
      <w:r>
        <w:rPr>
          <w:sz w:val="28"/>
          <w:szCs w:val="28"/>
        </w:rPr>
        <w:t xml:space="preserve">сти ПАО «ММК» </w:t>
      </w:r>
      <w:proofErr w:type="spellStart"/>
      <w:r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 xml:space="preserve"> А. А. о </w:t>
      </w:r>
      <w:r w:rsidRPr="001054B5">
        <w:rPr>
          <w:sz w:val="28"/>
          <w:szCs w:val="28"/>
        </w:rPr>
        <w:t xml:space="preserve">состоянии производственного травматизма в подразделениях </w:t>
      </w:r>
      <w:r>
        <w:rPr>
          <w:sz w:val="28"/>
          <w:szCs w:val="28"/>
        </w:rPr>
        <w:t>П</w:t>
      </w:r>
      <w:r w:rsidRPr="001054B5">
        <w:rPr>
          <w:sz w:val="28"/>
          <w:szCs w:val="28"/>
        </w:rPr>
        <w:t xml:space="preserve">АО «ММК», обществах группы </w:t>
      </w:r>
      <w:r>
        <w:rPr>
          <w:sz w:val="28"/>
          <w:szCs w:val="28"/>
        </w:rPr>
        <w:t xml:space="preserve">ПАО «ММК» </w:t>
      </w:r>
      <w:r w:rsidRPr="001054B5">
        <w:rPr>
          <w:sz w:val="28"/>
          <w:szCs w:val="28"/>
        </w:rPr>
        <w:t>за</w:t>
      </w:r>
      <w:r>
        <w:rPr>
          <w:sz w:val="28"/>
          <w:szCs w:val="28"/>
        </w:rPr>
        <w:t xml:space="preserve"> 2017 год и 1 квартал </w:t>
      </w:r>
      <w:r w:rsidRPr="001054B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054B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54B5">
        <w:rPr>
          <w:sz w:val="28"/>
          <w:szCs w:val="28"/>
        </w:rPr>
        <w:t>принять к сведению.</w:t>
      </w:r>
    </w:p>
    <w:p w:rsidR="001C5FF8" w:rsidRPr="001054B5" w:rsidRDefault="001C5FF8" w:rsidP="001C5FF8">
      <w:pPr>
        <w:ind w:firstLine="851"/>
        <w:jc w:val="both"/>
        <w:rPr>
          <w:sz w:val="28"/>
          <w:szCs w:val="28"/>
        </w:rPr>
      </w:pPr>
    </w:p>
    <w:p w:rsidR="001C5FF8" w:rsidRPr="00E616C5" w:rsidRDefault="001C5FF8" w:rsidP="001C5F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CD6">
        <w:rPr>
          <w:sz w:val="28"/>
          <w:szCs w:val="28"/>
        </w:rPr>
        <w:t>Руководителям структурных подразделений</w:t>
      </w:r>
      <w:r>
        <w:rPr>
          <w:sz w:val="28"/>
          <w:szCs w:val="28"/>
        </w:rPr>
        <w:t xml:space="preserve"> ПАО «ММК», директорам обществ:</w:t>
      </w:r>
      <w:r w:rsidRPr="00355CD6">
        <w:rPr>
          <w:sz w:val="28"/>
          <w:szCs w:val="28"/>
        </w:rPr>
        <w:t xml:space="preserve"> </w:t>
      </w:r>
      <w:r>
        <w:rPr>
          <w:sz w:val="28"/>
          <w:szCs w:val="28"/>
        </w:rPr>
        <w:t>Кравченко П. А.</w:t>
      </w:r>
      <w:r w:rsidRPr="00355CD6">
        <w:rPr>
          <w:sz w:val="28"/>
          <w:szCs w:val="28"/>
        </w:rPr>
        <w:t xml:space="preserve"> (</w:t>
      </w:r>
      <w:r>
        <w:rPr>
          <w:sz w:val="28"/>
          <w:szCs w:val="28"/>
        </w:rPr>
        <w:t>управление логистики</w:t>
      </w:r>
      <w:r w:rsidRPr="00355CD6">
        <w:rPr>
          <w:sz w:val="28"/>
          <w:szCs w:val="28"/>
        </w:rPr>
        <w:t xml:space="preserve"> ПАО «ММК»), </w:t>
      </w:r>
      <w:proofErr w:type="spellStart"/>
      <w:r>
        <w:rPr>
          <w:sz w:val="28"/>
          <w:szCs w:val="28"/>
        </w:rPr>
        <w:t>Пальцову</w:t>
      </w:r>
      <w:proofErr w:type="spellEnd"/>
      <w:r>
        <w:rPr>
          <w:sz w:val="28"/>
          <w:szCs w:val="28"/>
        </w:rPr>
        <w:t xml:space="preserve"> Б. А.</w:t>
      </w:r>
      <w:r w:rsidRPr="00355CD6">
        <w:rPr>
          <w:sz w:val="28"/>
          <w:szCs w:val="28"/>
        </w:rPr>
        <w:t xml:space="preserve"> (ООО «</w:t>
      </w:r>
      <w:proofErr w:type="spellStart"/>
      <w:r w:rsidRPr="00355CD6">
        <w:rPr>
          <w:sz w:val="28"/>
          <w:szCs w:val="28"/>
        </w:rPr>
        <w:t>Ремпуть</w:t>
      </w:r>
      <w:proofErr w:type="spellEnd"/>
      <w:r w:rsidRPr="00355CD6">
        <w:rPr>
          <w:sz w:val="28"/>
          <w:szCs w:val="28"/>
        </w:rPr>
        <w:t xml:space="preserve">»), </w:t>
      </w:r>
      <w:r>
        <w:rPr>
          <w:sz w:val="28"/>
          <w:szCs w:val="28"/>
        </w:rPr>
        <w:t>Великому А. Б.</w:t>
      </w:r>
      <w:r w:rsidRPr="00355CD6">
        <w:rPr>
          <w:sz w:val="28"/>
          <w:szCs w:val="28"/>
        </w:rPr>
        <w:t xml:space="preserve"> (ООО «</w:t>
      </w:r>
      <w:proofErr w:type="spellStart"/>
      <w:r w:rsidRPr="00355CD6">
        <w:rPr>
          <w:sz w:val="28"/>
          <w:szCs w:val="28"/>
        </w:rPr>
        <w:t>Шлаксервис</w:t>
      </w:r>
      <w:proofErr w:type="spellEnd"/>
      <w:r w:rsidRPr="00355CD6">
        <w:rPr>
          <w:sz w:val="28"/>
          <w:szCs w:val="28"/>
        </w:rPr>
        <w:t xml:space="preserve">»), </w:t>
      </w:r>
      <w:r>
        <w:rPr>
          <w:sz w:val="28"/>
          <w:szCs w:val="28"/>
        </w:rPr>
        <w:t>Казакову О. В.</w:t>
      </w:r>
      <w:r w:rsidRPr="00355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55CD6">
        <w:rPr>
          <w:sz w:val="28"/>
          <w:szCs w:val="28"/>
        </w:rPr>
        <w:t xml:space="preserve">(ООО «АТУ»), </w:t>
      </w:r>
      <w:r>
        <w:rPr>
          <w:sz w:val="28"/>
          <w:szCs w:val="28"/>
        </w:rPr>
        <w:t xml:space="preserve">Волкову А. С. </w:t>
      </w:r>
      <w:r w:rsidRPr="00355CD6">
        <w:rPr>
          <w:sz w:val="28"/>
          <w:szCs w:val="28"/>
        </w:rPr>
        <w:t>(КРМ</w:t>
      </w:r>
      <w:r>
        <w:rPr>
          <w:sz w:val="28"/>
          <w:szCs w:val="28"/>
        </w:rPr>
        <w:t xml:space="preserve">Ц № </w:t>
      </w:r>
      <w:r w:rsidRPr="00355CD6">
        <w:rPr>
          <w:sz w:val="28"/>
          <w:szCs w:val="28"/>
        </w:rPr>
        <w:t xml:space="preserve">1 ООО «ОСК»), </w:t>
      </w:r>
      <w:r>
        <w:rPr>
          <w:sz w:val="28"/>
          <w:szCs w:val="28"/>
        </w:rPr>
        <w:t>Анисимову Д. М.</w:t>
      </w:r>
      <w:r w:rsidRPr="00355CD6">
        <w:rPr>
          <w:sz w:val="28"/>
          <w:szCs w:val="28"/>
        </w:rPr>
        <w:t xml:space="preserve"> (служба </w:t>
      </w:r>
      <w:proofErr w:type="spellStart"/>
      <w:r w:rsidRPr="00355CD6">
        <w:rPr>
          <w:sz w:val="28"/>
          <w:szCs w:val="28"/>
        </w:rPr>
        <w:t>ТОиР</w:t>
      </w:r>
      <w:proofErr w:type="spellEnd"/>
      <w:r w:rsidRPr="00355CD6">
        <w:rPr>
          <w:sz w:val="28"/>
          <w:szCs w:val="28"/>
        </w:rPr>
        <w:t xml:space="preserve"> ГОП ООО «ОСК») обратить внимание на слабый контроль и организацию работ по охране труда в </w:t>
      </w:r>
      <w:r w:rsidRPr="00E616C5">
        <w:rPr>
          <w:sz w:val="28"/>
          <w:szCs w:val="28"/>
        </w:rPr>
        <w:t>подразделениях.</w:t>
      </w:r>
    </w:p>
    <w:p w:rsidR="001C5FF8" w:rsidRPr="001054B5" w:rsidRDefault="001C5FF8" w:rsidP="001C5FF8">
      <w:pPr>
        <w:ind w:firstLine="851"/>
        <w:jc w:val="both"/>
        <w:rPr>
          <w:sz w:val="28"/>
          <w:szCs w:val="28"/>
        </w:rPr>
      </w:pPr>
    </w:p>
    <w:p w:rsidR="001C5FF8" w:rsidRDefault="001C5FF8" w:rsidP="001C5F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16C5">
        <w:rPr>
          <w:sz w:val="28"/>
          <w:szCs w:val="28"/>
        </w:rPr>
        <w:t>Пред</w:t>
      </w:r>
      <w:r>
        <w:rPr>
          <w:sz w:val="28"/>
          <w:szCs w:val="28"/>
        </w:rPr>
        <w:t>седателям профсоюзных комитетов: Прокопьеву Н. А. (</w:t>
      </w:r>
      <w:r w:rsidRPr="00E616C5">
        <w:rPr>
          <w:sz w:val="28"/>
          <w:szCs w:val="28"/>
        </w:rPr>
        <w:t>ЖДТ</w:t>
      </w:r>
      <w:r>
        <w:rPr>
          <w:sz w:val="28"/>
          <w:szCs w:val="28"/>
        </w:rPr>
        <w:t>)</w:t>
      </w:r>
      <w:r w:rsidRPr="00E616C5">
        <w:rPr>
          <w:sz w:val="28"/>
          <w:szCs w:val="28"/>
        </w:rPr>
        <w:t>,</w:t>
      </w:r>
      <w:r>
        <w:rPr>
          <w:sz w:val="28"/>
          <w:szCs w:val="28"/>
        </w:rPr>
        <w:t xml:space="preserve"> Шадрину В. Н.</w:t>
      </w:r>
      <w:r w:rsidRPr="00E616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16C5">
        <w:rPr>
          <w:sz w:val="28"/>
          <w:szCs w:val="28"/>
        </w:rPr>
        <w:t>ООО «АТУ»</w:t>
      </w:r>
      <w:r>
        <w:rPr>
          <w:sz w:val="28"/>
          <w:szCs w:val="28"/>
        </w:rPr>
        <w:t>)</w:t>
      </w:r>
      <w:r w:rsidRPr="00E616C5">
        <w:rPr>
          <w:sz w:val="28"/>
          <w:szCs w:val="28"/>
        </w:rPr>
        <w:t>,</w:t>
      </w:r>
      <w:r>
        <w:rPr>
          <w:sz w:val="28"/>
          <w:szCs w:val="28"/>
        </w:rPr>
        <w:t xml:space="preserve"> Фроловой М. Н. (</w:t>
      </w:r>
      <w:r w:rsidRPr="00E616C5">
        <w:rPr>
          <w:sz w:val="28"/>
          <w:szCs w:val="28"/>
        </w:rPr>
        <w:t>ООО «</w:t>
      </w:r>
      <w:proofErr w:type="spellStart"/>
      <w:r w:rsidRPr="00E616C5">
        <w:rPr>
          <w:sz w:val="28"/>
          <w:szCs w:val="28"/>
        </w:rPr>
        <w:t>Шлаксервис</w:t>
      </w:r>
      <w:proofErr w:type="spellEnd"/>
      <w:r w:rsidRPr="00E616C5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E616C5">
        <w:rPr>
          <w:sz w:val="28"/>
          <w:szCs w:val="28"/>
        </w:rPr>
        <w:t>,</w:t>
      </w:r>
      <w:r>
        <w:rPr>
          <w:sz w:val="28"/>
          <w:szCs w:val="28"/>
        </w:rPr>
        <w:t xml:space="preserve">         Волкову В. В.</w:t>
      </w:r>
      <w:r w:rsidRPr="00E616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16C5">
        <w:rPr>
          <w:sz w:val="28"/>
          <w:szCs w:val="28"/>
        </w:rPr>
        <w:t>ООО «ОСК»</w:t>
      </w:r>
      <w:r>
        <w:rPr>
          <w:sz w:val="28"/>
          <w:szCs w:val="28"/>
        </w:rPr>
        <w:t>)</w:t>
      </w:r>
      <w:r w:rsidRPr="00E616C5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29 июня 2018 года</w:t>
      </w:r>
      <w:r w:rsidRPr="00E616C5">
        <w:rPr>
          <w:sz w:val="28"/>
          <w:szCs w:val="28"/>
        </w:rPr>
        <w:t xml:space="preserve"> провести заседания профсоюзных комитетов </w:t>
      </w:r>
      <w:r>
        <w:rPr>
          <w:sz w:val="28"/>
          <w:szCs w:val="28"/>
        </w:rPr>
        <w:t>по вопросу</w:t>
      </w:r>
      <w:r w:rsidRPr="00E616C5">
        <w:rPr>
          <w:sz w:val="28"/>
          <w:szCs w:val="28"/>
        </w:rPr>
        <w:t xml:space="preserve"> «О мерах по </w:t>
      </w:r>
      <w:r>
        <w:rPr>
          <w:sz w:val="28"/>
          <w:szCs w:val="28"/>
        </w:rPr>
        <w:t xml:space="preserve">профилактике производственного </w:t>
      </w:r>
      <w:r w:rsidRPr="00E616C5">
        <w:rPr>
          <w:sz w:val="28"/>
          <w:szCs w:val="28"/>
        </w:rPr>
        <w:t>травматизма».</w:t>
      </w:r>
    </w:p>
    <w:p w:rsidR="001C5FF8" w:rsidRPr="004D311A" w:rsidRDefault="001C5FF8" w:rsidP="001C5FF8">
      <w:pPr>
        <w:ind w:firstLine="851"/>
        <w:jc w:val="both"/>
        <w:rPr>
          <w:sz w:val="28"/>
          <w:szCs w:val="28"/>
          <w:highlight w:val="yellow"/>
        </w:rPr>
      </w:pPr>
    </w:p>
    <w:p w:rsidR="001C5FF8" w:rsidRPr="00ED52ED" w:rsidRDefault="001C5FF8" w:rsidP="001C5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52ED">
        <w:rPr>
          <w:sz w:val="28"/>
          <w:szCs w:val="28"/>
        </w:rPr>
        <w:t>Совместно</w:t>
      </w:r>
      <w:r>
        <w:rPr>
          <w:sz w:val="28"/>
          <w:szCs w:val="28"/>
        </w:rPr>
        <w:t>й</w:t>
      </w:r>
      <w:r w:rsidRPr="00ED52ED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ссией</w:t>
      </w:r>
      <w:r w:rsidRPr="00ED52ED">
        <w:rPr>
          <w:sz w:val="28"/>
          <w:szCs w:val="28"/>
        </w:rPr>
        <w:t xml:space="preserve"> по охране труда ПАО «ММК»  </w:t>
      </w:r>
      <w:r>
        <w:rPr>
          <w:sz w:val="28"/>
          <w:szCs w:val="28"/>
        </w:rPr>
        <w:t>в срок до 29 июня 2018 года</w:t>
      </w:r>
      <w:r w:rsidRPr="00E616C5">
        <w:rPr>
          <w:sz w:val="28"/>
          <w:szCs w:val="28"/>
        </w:rPr>
        <w:t xml:space="preserve"> </w:t>
      </w:r>
      <w:r w:rsidRPr="00ED52ED">
        <w:rPr>
          <w:sz w:val="28"/>
          <w:szCs w:val="28"/>
        </w:rPr>
        <w:t xml:space="preserve">проанализировать и наметить мероприятия по организации совместных действий работодателя и </w:t>
      </w:r>
      <w:r w:rsidRPr="009231F2">
        <w:rPr>
          <w:sz w:val="28"/>
          <w:szCs w:val="28"/>
        </w:rPr>
        <w:t xml:space="preserve">ППО Группы </w:t>
      </w:r>
      <w:r>
        <w:rPr>
          <w:sz w:val="28"/>
          <w:szCs w:val="28"/>
        </w:rPr>
        <w:t>П</w:t>
      </w:r>
      <w:r w:rsidRPr="009231F2">
        <w:rPr>
          <w:sz w:val="28"/>
          <w:szCs w:val="28"/>
        </w:rPr>
        <w:t>АО «ММК» ГМПР</w:t>
      </w:r>
      <w:r>
        <w:rPr>
          <w:sz w:val="28"/>
          <w:szCs w:val="28"/>
        </w:rPr>
        <w:t xml:space="preserve"> </w:t>
      </w:r>
      <w:r w:rsidRPr="00ED52ED">
        <w:rPr>
          <w:sz w:val="28"/>
          <w:szCs w:val="28"/>
        </w:rPr>
        <w:t>по предупреждению производственного травматизма.</w:t>
      </w:r>
    </w:p>
    <w:p w:rsidR="001C5FF8" w:rsidRPr="004D311A" w:rsidRDefault="001C5FF8" w:rsidP="001C5FF8">
      <w:pPr>
        <w:ind w:firstLine="851"/>
        <w:jc w:val="both"/>
        <w:rPr>
          <w:sz w:val="28"/>
          <w:szCs w:val="28"/>
          <w:highlight w:val="yellow"/>
        </w:rPr>
      </w:pPr>
    </w:p>
    <w:p w:rsidR="001C5FF8" w:rsidRPr="00CB16A7" w:rsidRDefault="001C5FF8" w:rsidP="001C5F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9231F2">
        <w:rPr>
          <w:sz w:val="28"/>
          <w:szCs w:val="28"/>
        </w:rPr>
        <w:t xml:space="preserve">Контроль исполнения постановления возложить на </w:t>
      </w:r>
      <w:r>
        <w:rPr>
          <w:sz w:val="28"/>
          <w:szCs w:val="28"/>
        </w:rPr>
        <w:t>заместителя председателя</w:t>
      </w:r>
      <w:r w:rsidRPr="009231F2">
        <w:rPr>
          <w:sz w:val="28"/>
          <w:szCs w:val="28"/>
        </w:rPr>
        <w:t xml:space="preserve"> ППО Группы </w:t>
      </w:r>
      <w:r>
        <w:rPr>
          <w:sz w:val="28"/>
          <w:szCs w:val="28"/>
        </w:rPr>
        <w:t>П</w:t>
      </w:r>
      <w:r w:rsidRPr="009231F2">
        <w:rPr>
          <w:sz w:val="28"/>
          <w:szCs w:val="28"/>
        </w:rPr>
        <w:t>АО «ММК» ГМПР</w:t>
      </w:r>
      <w:r>
        <w:rPr>
          <w:sz w:val="28"/>
          <w:szCs w:val="28"/>
        </w:rPr>
        <w:t xml:space="preserve"> </w:t>
      </w:r>
      <w:r w:rsidRPr="00ED52ED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ED52ED">
        <w:rPr>
          <w:sz w:val="28"/>
          <w:szCs w:val="28"/>
        </w:rPr>
        <w:t xml:space="preserve">В. </w:t>
      </w:r>
      <w:proofErr w:type="spellStart"/>
      <w:r w:rsidRPr="00ED52ED">
        <w:rPr>
          <w:sz w:val="28"/>
          <w:szCs w:val="28"/>
        </w:rPr>
        <w:t>Демчука</w:t>
      </w:r>
      <w:proofErr w:type="spellEnd"/>
      <w:r w:rsidRPr="00ED52ED">
        <w:rPr>
          <w:sz w:val="28"/>
          <w:szCs w:val="28"/>
        </w:rPr>
        <w:t>.</w:t>
      </w:r>
    </w:p>
    <w:p w:rsidR="001C5FF8" w:rsidRPr="00CB16A7" w:rsidRDefault="001C5FF8" w:rsidP="001C5FF8">
      <w:pPr>
        <w:ind w:firstLine="851"/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1C5FF8" w:rsidRPr="00CB16A7" w:rsidTr="0027764B">
        <w:tc>
          <w:tcPr>
            <w:tcW w:w="3018" w:type="pct"/>
          </w:tcPr>
          <w:p w:rsidR="001C5FF8" w:rsidRPr="00CB16A7" w:rsidRDefault="001C5FF8" w:rsidP="0027764B">
            <w:pPr>
              <w:suppressAutoHyphens/>
              <w:rPr>
                <w:sz w:val="28"/>
                <w:lang w:eastAsia="ar-SA"/>
              </w:rPr>
            </w:pPr>
            <w:r w:rsidRPr="00CB16A7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1C5FF8" w:rsidRPr="00CB16A7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1C5FF8" w:rsidRPr="00CB16A7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CB16A7">
              <w:rPr>
                <w:sz w:val="28"/>
                <w:szCs w:val="28"/>
              </w:rPr>
              <w:t>Б. М. Семенов</w:t>
            </w:r>
          </w:p>
        </w:tc>
      </w:tr>
    </w:tbl>
    <w:p w:rsidR="001C5FF8" w:rsidRPr="009231F2" w:rsidRDefault="001C5FF8" w:rsidP="001C5FF8">
      <w:pPr>
        <w:jc w:val="center"/>
        <w:rPr>
          <w:rFonts w:ascii="Arial" w:hAnsi="Arial"/>
          <w:b/>
          <w:sz w:val="32"/>
        </w:rPr>
      </w:pPr>
      <w:r>
        <w:rPr>
          <w:sz w:val="18"/>
        </w:rPr>
        <w:br w:type="page"/>
      </w:r>
      <w:r w:rsidRPr="009231F2">
        <w:rPr>
          <w:rFonts w:ascii="Arial" w:hAnsi="Arial"/>
          <w:b/>
          <w:sz w:val="32"/>
        </w:rPr>
        <w:lastRenderedPageBreak/>
        <w:t xml:space="preserve">ППО Группы </w:t>
      </w:r>
      <w:r>
        <w:rPr>
          <w:rFonts w:ascii="Arial" w:hAnsi="Arial"/>
          <w:b/>
          <w:sz w:val="32"/>
        </w:rPr>
        <w:t>П</w:t>
      </w:r>
      <w:r w:rsidRPr="009231F2">
        <w:rPr>
          <w:rFonts w:ascii="Arial" w:hAnsi="Arial"/>
          <w:b/>
          <w:sz w:val="32"/>
        </w:rPr>
        <w:t>АО «ММК» ГМПР</w:t>
      </w:r>
    </w:p>
    <w:p w:rsidR="001C5FF8" w:rsidRPr="009231F2" w:rsidRDefault="001C5FF8" w:rsidP="001C5FF8">
      <w:pPr>
        <w:ind w:left="-426"/>
        <w:jc w:val="center"/>
        <w:rPr>
          <w:rFonts w:ascii="Arial" w:hAnsi="Arial"/>
          <w:b/>
          <w:sz w:val="16"/>
        </w:rPr>
      </w:pPr>
    </w:p>
    <w:p w:rsidR="001C5FF8" w:rsidRPr="00FA22EA" w:rsidRDefault="001C5FF8" w:rsidP="001C5FF8">
      <w:pPr>
        <w:jc w:val="center"/>
        <w:rPr>
          <w:rFonts w:ascii="Arial" w:hAnsi="Arial"/>
          <w:b/>
          <w:sz w:val="28"/>
        </w:rPr>
      </w:pPr>
      <w:r w:rsidRPr="00FA22EA">
        <w:rPr>
          <w:rFonts w:ascii="Arial" w:hAnsi="Arial"/>
          <w:b/>
          <w:sz w:val="28"/>
        </w:rPr>
        <w:t>ПРОФСОЮЗНЫЙ КОМИТЕТ</w:t>
      </w:r>
    </w:p>
    <w:p w:rsidR="001C5FF8" w:rsidRPr="00FA22EA" w:rsidRDefault="001C5FF8" w:rsidP="001C5FF8">
      <w:pPr>
        <w:jc w:val="center"/>
        <w:rPr>
          <w:rFonts w:ascii="Arial" w:hAnsi="Arial"/>
          <w:b/>
        </w:rPr>
      </w:pPr>
    </w:p>
    <w:p w:rsidR="001C5FF8" w:rsidRPr="00FA22EA" w:rsidRDefault="001C5FF8" w:rsidP="001C5FF8">
      <w:pPr>
        <w:jc w:val="center"/>
        <w:rPr>
          <w:b/>
          <w:sz w:val="32"/>
        </w:rPr>
      </w:pPr>
      <w:r w:rsidRPr="00FA22EA">
        <w:rPr>
          <w:b/>
          <w:sz w:val="32"/>
        </w:rPr>
        <w:t>ПОСТАНОВЛЕНИЕ</w:t>
      </w:r>
    </w:p>
    <w:p w:rsidR="001C5FF8" w:rsidRPr="00FA22EA" w:rsidRDefault="001C5FF8" w:rsidP="001C5FF8">
      <w:pPr>
        <w:ind w:hanging="567"/>
        <w:jc w:val="center"/>
        <w:rPr>
          <w:sz w:val="16"/>
        </w:rPr>
      </w:pPr>
    </w:p>
    <w:p w:rsidR="001C5FF8" w:rsidRPr="00FA22EA" w:rsidRDefault="001C5FF8" w:rsidP="001C5FF8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1C5FF8" w:rsidRPr="00FA22EA" w:rsidTr="0027764B">
        <w:tc>
          <w:tcPr>
            <w:tcW w:w="1665" w:type="pct"/>
          </w:tcPr>
          <w:p w:rsidR="001C5FF8" w:rsidRPr="00FA22EA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29.05.2018</w:t>
            </w:r>
          </w:p>
        </w:tc>
        <w:tc>
          <w:tcPr>
            <w:tcW w:w="1663" w:type="pct"/>
            <w:vAlign w:val="center"/>
          </w:tcPr>
          <w:p w:rsidR="001C5FF8" w:rsidRPr="00FA22EA" w:rsidRDefault="001C5FF8" w:rsidP="0027764B">
            <w:pPr>
              <w:jc w:val="center"/>
              <w:rPr>
                <w:b/>
              </w:rPr>
            </w:pPr>
            <w:r w:rsidRPr="00FA22E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1C5FF8" w:rsidRPr="00FA22EA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40-3</w:t>
            </w:r>
          </w:p>
        </w:tc>
      </w:tr>
    </w:tbl>
    <w:p w:rsidR="001C5FF8" w:rsidRPr="00FA22EA" w:rsidRDefault="001C5FF8" w:rsidP="001C5FF8">
      <w:pPr>
        <w:rPr>
          <w:b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41"/>
        <w:gridCol w:w="5103"/>
      </w:tblGrid>
      <w:tr w:rsidR="001C5FF8" w:rsidRPr="00FA22EA" w:rsidTr="0027764B">
        <w:trPr>
          <w:trHeight w:hRule="exact" w:val="140"/>
        </w:trPr>
        <w:tc>
          <w:tcPr>
            <w:tcW w:w="4962" w:type="dxa"/>
          </w:tcPr>
          <w:p w:rsidR="001C5FF8" w:rsidRPr="00FA22EA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141" w:type="dxa"/>
          </w:tcPr>
          <w:p w:rsidR="001C5FF8" w:rsidRPr="00FA22EA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5103" w:type="dxa"/>
          </w:tcPr>
          <w:p w:rsidR="001C5FF8" w:rsidRPr="00FA22EA" w:rsidRDefault="001C5FF8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1C5FF8" w:rsidRPr="00FA22EA" w:rsidTr="0027764B">
        <w:tc>
          <w:tcPr>
            <w:tcW w:w="4962" w:type="dxa"/>
          </w:tcPr>
          <w:p w:rsidR="001C5FF8" w:rsidRPr="00FA22EA" w:rsidRDefault="001C5FF8" w:rsidP="0027764B">
            <w:pPr>
              <w:tabs>
                <w:tab w:val="left" w:pos="7633"/>
              </w:tabs>
              <w:jc w:val="both"/>
              <w:rPr>
                <w:sz w:val="28"/>
                <w:szCs w:val="28"/>
              </w:rPr>
            </w:pPr>
            <w:r w:rsidRPr="009B1A7D">
              <w:rPr>
                <w:sz w:val="28"/>
                <w:szCs w:val="28"/>
              </w:rPr>
              <w:t xml:space="preserve">Об утверждении плана работы профсоюзного комитета на </w:t>
            </w:r>
            <w:r w:rsidRPr="009B1A7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9B1A7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41" w:type="dxa"/>
          </w:tcPr>
          <w:p w:rsidR="001C5FF8" w:rsidRPr="00FA22EA" w:rsidRDefault="001C5FF8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5103" w:type="dxa"/>
          </w:tcPr>
          <w:p w:rsidR="001C5FF8" w:rsidRPr="00FA22EA" w:rsidRDefault="001C5FF8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1C5FF8" w:rsidRPr="00FA22EA" w:rsidTr="0027764B">
        <w:tc>
          <w:tcPr>
            <w:tcW w:w="10206" w:type="dxa"/>
            <w:gridSpan w:val="3"/>
          </w:tcPr>
          <w:p w:rsidR="001C5FF8" w:rsidRPr="00FA22EA" w:rsidRDefault="001C5FF8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1C5FF8" w:rsidRPr="00FA22EA" w:rsidRDefault="001C5FF8" w:rsidP="001C5FF8">
      <w:pPr>
        <w:jc w:val="both"/>
        <w:rPr>
          <w:sz w:val="28"/>
          <w:szCs w:val="28"/>
        </w:rPr>
      </w:pPr>
    </w:p>
    <w:p w:rsidR="001C5FF8" w:rsidRPr="00FA22EA" w:rsidRDefault="001C5FF8" w:rsidP="001C5FF8">
      <w:pPr>
        <w:rPr>
          <w:sz w:val="28"/>
          <w:szCs w:val="28"/>
        </w:rPr>
      </w:pPr>
    </w:p>
    <w:p w:rsidR="001C5FF8" w:rsidRPr="00FA22EA" w:rsidRDefault="001C5FF8" w:rsidP="001C5FF8">
      <w:pPr>
        <w:ind w:firstLine="709"/>
        <w:jc w:val="center"/>
        <w:rPr>
          <w:sz w:val="28"/>
          <w:szCs w:val="28"/>
        </w:rPr>
      </w:pPr>
      <w:r w:rsidRPr="00FA22EA">
        <w:rPr>
          <w:sz w:val="28"/>
          <w:szCs w:val="28"/>
        </w:rPr>
        <w:t>Профсоюзный комитет  ПОСТАНОВЛЯЕТ:</w:t>
      </w:r>
    </w:p>
    <w:p w:rsidR="001C5FF8" w:rsidRPr="00FA22EA" w:rsidRDefault="001C5FF8" w:rsidP="001C5FF8">
      <w:pPr>
        <w:ind w:firstLine="851"/>
        <w:jc w:val="both"/>
        <w:rPr>
          <w:sz w:val="28"/>
          <w:szCs w:val="28"/>
        </w:rPr>
      </w:pPr>
    </w:p>
    <w:p w:rsidR="001C5FF8" w:rsidRPr="001332B1" w:rsidRDefault="001C5FF8" w:rsidP="001C5FF8">
      <w:pPr>
        <w:pStyle w:val="a7"/>
        <w:spacing w:after="0"/>
        <w:ind w:firstLine="851"/>
        <w:jc w:val="both"/>
        <w:rPr>
          <w:sz w:val="28"/>
          <w:szCs w:val="28"/>
        </w:rPr>
      </w:pPr>
      <w:r w:rsidRPr="00F23E60">
        <w:rPr>
          <w:sz w:val="28"/>
          <w:szCs w:val="28"/>
        </w:rPr>
        <w:t xml:space="preserve">План работы профсоюзного комитета на </w:t>
      </w:r>
      <w:r w:rsidRPr="00F23E6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2018</w:t>
      </w:r>
      <w:r w:rsidRPr="00F23E60">
        <w:rPr>
          <w:sz w:val="28"/>
          <w:szCs w:val="28"/>
        </w:rPr>
        <w:t xml:space="preserve"> года – утвердить (план работы прилагается).</w:t>
      </w:r>
    </w:p>
    <w:p w:rsidR="001C5FF8" w:rsidRPr="009231F2" w:rsidRDefault="001C5FF8" w:rsidP="001C5FF8">
      <w:pPr>
        <w:jc w:val="both"/>
        <w:rPr>
          <w:sz w:val="28"/>
          <w:szCs w:val="28"/>
        </w:rPr>
      </w:pPr>
    </w:p>
    <w:p w:rsidR="001C5FF8" w:rsidRPr="009231F2" w:rsidRDefault="001C5FF8" w:rsidP="001C5FF8">
      <w:pPr>
        <w:jc w:val="both"/>
        <w:rPr>
          <w:sz w:val="28"/>
          <w:szCs w:val="28"/>
        </w:rPr>
      </w:pPr>
    </w:p>
    <w:p w:rsidR="001C5FF8" w:rsidRPr="009231F2" w:rsidRDefault="001C5FF8" w:rsidP="001C5FF8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1C5FF8" w:rsidRPr="009231F2" w:rsidTr="0027764B">
        <w:tc>
          <w:tcPr>
            <w:tcW w:w="3018" w:type="pct"/>
          </w:tcPr>
          <w:p w:rsidR="001C5FF8" w:rsidRPr="009231F2" w:rsidRDefault="001C5FF8" w:rsidP="0027764B">
            <w:pPr>
              <w:suppressAutoHyphens/>
              <w:rPr>
                <w:sz w:val="28"/>
                <w:lang w:eastAsia="ar-SA"/>
              </w:rPr>
            </w:pPr>
            <w:r w:rsidRPr="009231F2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1C5FF8" w:rsidRPr="009231F2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1C5FF8" w:rsidRPr="009231F2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9231F2">
              <w:rPr>
                <w:sz w:val="28"/>
                <w:szCs w:val="28"/>
              </w:rPr>
              <w:t>Б. М. Семенов</w:t>
            </w:r>
          </w:p>
        </w:tc>
      </w:tr>
    </w:tbl>
    <w:p w:rsidR="001C5FF8" w:rsidRDefault="001C5FF8" w:rsidP="001C5FF8">
      <w:pPr>
        <w:jc w:val="center"/>
        <w:rPr>
          <w:sz w:val="18"/>
        </w:rPr>
      </w:pPr>
    </w:p>
    <w:p w:rsidR="001C5FF8" w:rsidRPr="00F23E60" w:rsidRDefault="001C5FF8" w:rsidP="001C5FF8">
      <w:pPr>
        <w:pStyle w:val="1"/>
        <w:ind w:left="4276" w:firstLine="680"/>
        <w:jc w:val="both"/>
        <w:rPr>
          <w:b w:val="0"/>
          <w:sz w:val="24"/>
          <w:szCs w:val="24"/>
        </w:rPr>
      </w:pPr>
      <w:r>
        <w:rPr>
          <w:sz w:val="18"/>
        </w:rPr>
        <w:br w:type="page"/>
      </w:r>
      <w:r w:rsidRPr="00F23E60">
        <w:rPr>
          <w:b w:val="0"/>
          <w:sz w:val="24"/>
          <w:szCs w:val="24"/>
        </w:rPr>
        <w:lastRenderedPageBreak/>
        <w:t xml:space="preserve">Утвержден </w:t>
      </w:r>
    </w:p>
    <w:p w:rsidR="001C5FF8" w:rsidRPr="00F23E60" w:rsidRDefault="001C5FF8" w:rsidP="001C5FF8">
      <w:pPr>
        <w:pStyle w:val="1"/>
        <w:ind w:left="4956"/>
        <w:jc w:val="both"/>
        <w:rPr>
          <w:b w:val="0"/>
          <w:sz w:val="24"/>
          <w:szCs w:val="24"/>
        </w:rPr>
      </w:pPr>
      <w:r w:rsidRPr="00F23E60">
        <w:rPr>
          <w:b w:val="0"/>
          <w:sz w:val="24"/>
          <w:szCs w:val="24"/>
        </w:rPr>
        <w:t xml:space="preserve">на заседании  профсоюзного комитета </w:t>
      </w:r>
    </w:p>
    <w:p w:rsidR="001C5FF8" w:rsidRPr="008B1CCC" w:rsidRDefault="001C5FF8" w:rsidP="001C5FF8">
      <w:pPr>
        <w:pStyle w:val="4"/>
        <w:spacing w:before="0" w:after="0"/>
        <w:ind w:left="4276" w:firstLine="680"/>
        <w:jc w:val="both"/>
        <w:rPr>
          <w:rFonts w:ascii="Arial" w:hAnsi="Arial" w:cs="Arial"/>
          <w:b w:val="0"/>
          <w:sz w:val="24"/>
          <w:szCs w:val="24"/>
        </w:rPr>
      </w:pPr>
      <w:r w:rsidRPr="00F23E60">
        <w:rPr>
          <w:rFonts w:ascii="Arial" w:hAnsi="Arial" w:cs="Arial"/>
          <w:b w:val="0"/>
          <w:sz w:val="24"/>
          <w:szCs w:val="24"/>
        </w:rPr>
        <w:t xml:space="preserve">Протокол от </w:t>
      </w:r>
      <w:r>
        <w:rPr>
          <w:rFonts w:ascii="Arial" w:hAnsi="Arial" w:cs="Arial"/>
          <w:b w:val="0"/>
          <w:sz w:val="24"/>
          <w:szCs w:val="24"/>
        </w:rPr>
        <w:t>29.05.</w:t>
      </w:r>
      <w:r w:rsidRPr="00F23E60">
        <w:rPr>
          <w:rFonts w:ascii="Arial" w:hAnsi="Arial" w:cs="Arial"/>
          <w:b w:val="0"/>
          <w:sz w:val="24"/>
          <w:szCs w:val="24"/>
        </w:rPr>
        <w:t>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F23E60">
        <w:rPr>
          <w:rFonts w:ascii="Arial" w:hAnsi="Arial" w:cs="Arial"/>
          <w:b w:val="0"/>
          <w:sz w:val="24"/>
          <w:szCs w:val="24"/>
        </w:rPr>
        <w:t xml:space="preserve"> г. № </w:t>
      </w:r>
      <w:r>
        <w:rPr>
          <w:rFonts w:ascii="Arial" w:hAnsi="Arial" w:cs="Arial"/>
          <w:b w:val="0"/>
          <w:sz w:val="24"/>
          <w:szCs w:val="24"/>
        </w:rPr>
        <w:t>40</w:t>
      </w:r>
    </w:p>
    <w:p w:rsidR="001C5FF8" w:rsidRPr="00F23E60" w:rsidRDefault="001C5FF8" w:rsidP="001C5FF8"/>
    <w:p w:rsidR="001C5FF8" w:rsidRPr="009B1A7D" w:rsidRDefault="001C5FF8" w:rsidP="001C5FF8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B1A7D">
        <w:rPr>
          <w:rFonts w:ascii="Arial" w:hAnsi="Arial" w:cs="Arial"/>
          <w:sz w:val="24"/>
          <w:szCs w:val="24"/>
        </w:rPr>
        <w:t>ПЛАН</w:t>
      </w:r>
    </w:p>
    <w:p w:rsidR="001C5FF8" w:rsidRPr="00106FC4" w:rsidRDefault="001C5FF8" w:rsidP="001C5FF8">
      <w:pPr>
        <w:jc w:val="center"/>
        <w:rPr>
          <w:rFonts w:ascii="Arial" w:hAnsi="Arial" w:cs="Arial"/>
          <w:b/>
        </w:rPr>
      </w:pPr>
      <w:r w:rsidRPr="009B1A7D">
        <w:rPr>
          <w:rFonts w:ascii="Arial" w:hAnsi="Arial" w:cs="Arial"/>
          <w:b/>
        </w:rPr>
        <w:t xml:space="preserve">работы профсоюзного комитета на </w:t>
      </w: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>I квартал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311"/>
        <w:gridCol w:w="2042"/>
        <w:gridCol w:w="2690"/>
      </w:tblGrid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  <w:b/>
              </w:rPr>
            </w:pPr>
            <w:r w:rsidRPr="00106FC4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106FC4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1"/>
              <w:jc w:val="center"/>
              <w:rPr>
                <w:rFonts w:cs="Arial"/>
                <w:sz w:val="24"/>
                <w:szCs w:val="24"/>
              </w:rPr>
            </w:pPr>
            <w:r w:rsidRPr="00106FC4">
              <w:rPr>
                <w:rFonts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  <w:b/>
              </w:rPr>
            </w:pPr>
            <w:r w:rsidRPr="00106FC4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1C5FF8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  <w:b/>
                <w:lang w:val="en-US"/>
              </w:rPr>
              <w:t>I</w:t>
            </w:r>
            <w:r w:rsidRPr="00106FC4">
              <w:rPr>
                <w:rFonts w:ascii="Arial" w:hAnsi="Arial" w:cs="Arial"/>
                <w:b/>
              </w:rPr>
              <w:t>. Заседания профсоюзного комитета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 работе профсоюзного комитета УГЭ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Иванов А. В.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Об утверждении плана работы профсоюзного комитета на </w:t>
            </w:r>
            <w:r w:rsidRPr="00106FC4">
              <w:rPr>
                <w:rFonts w:ascii="Arial" w:hAnsi="Arial" w:cs="Arial"/>
                <w:lang w:val="en-US"/>
              </w:rPr>
              <w:t>IV</w:t>
            </w:r>
            <w:r w:rsidRPr="00106FC4">
              <w:rPr>
                <w:rFonts w:ascii="Arial" w:hAnsi="Arial" w:cs="Arial"/>
              </w:rPr>
              <w:t xml:space="preserve"> квартал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Иванов А. В.</w:t>
            </w:r>
          </w:p>
        </w:tc>
      </w:tr>
      <w:tr w:rsidR="001C5FF8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1"/>
              <w:jc w:val="center"/>
              <w:rPr>
                <w:rFonts w:cs="Arial"/>
                <w:sz w:val="24"/>
                <w:szCs w:val="24"/>
              </w:rPr>
            </w:pPr>
            <w:r w:rsidRPr="00106FC4">
              <w:rPr>
                <w:rFonts w:cs="Arial"/>
                <w:sz w:val="24"/>
                <w:szCs w:val="24"/>
                <w:lang w:val="en-US"/>
              </w:rPr>
              <w:t>II</w:t>
            </w:r>
            <w:r w:rsidRPr="00106FC4">
              <w:rPr>
                <w:rFonts w:cs="Arial"/>
                <w:sz w:val="24"/>
                <w:szCs w:val="24"/>
              </w:rPr>
              <w:t>. Заседания президиума профсоюзного комитета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(не реже 1 раза в месяц, по отдельному плану)</w:t>
            </w:r>
          </w:p>
        </w:tc>
      </w:tr>
      <w:tr w:rsidR="001C5FF8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1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106FC4">
              <w:rPr>
                <w:rFonts w:cs="Arial"/>
                <w:sz w:val="24"/>
                <w:szCs w:val="24"/>
                <w:lang w:val="en-US"/>
              </w:rPr>
              <w:t>III</w:t>
            </w:r>
            <w:r w:rsidRPr="00106FC4">
              <w:rPr>
                <w:rFonts w:cs="Arial"/>
                <w:sz w:val="24"/>
                <w:szCs w:val="24"/>
              </w:rPr>
              <w:t>. Обучение профсоюзного актива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Обучение председателей профсоюзных комитетов, доверенных лиц членов профсоюза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Днепровский Ю. А.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06FC4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Обучение работе в информационной системе управления «Логистика ресурсов»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Субботин К. В.</w:t>
            </w:r>
          </w:p>
        </w:tc>
      </w:tr>
      <w:tr w:rsidR="001C5FF8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  <w:b/>
              </w:rPr>
            </w:pPr>
            <w:r w:rsidRPr="00106FC4">
              <w:rPr>
                <w:rFonts w:ascii="Arial" w:hAnsi="Arial" w:cs="Arial"/>
                <w:b/>
              </w:rPr>
              <w:t>I</w:t>
            </w:r>
            <w:r w:rsidRPr="00106FC4">
              <w:rPr>
                <w:rFonts w:ascii="Arial" w:hAnsi="Arial" w:cs="Arial"/>
                <w:b/>
                <w:lang w:val="en-US"/>
              </w:rPr>
              <w:t>V</w:t>
            </w:r>
            <w:r w:rsidRPr="00106FC4">
              <w:rPr>
                <w:rFonts w:ascii="Arial" w:hAnsi="Arial" w:cs="Arial"/>
                <w:b/>
              </w:rPr>
              <w:t>. Комиссии профсоюзного комитета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переговоров с работодателями по подготовке, заключению и внесению изменений в  коллективные договоры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Комиссия по трудовым и производственным вопросам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Демчук Ю. В.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Подведение итогов и анализ  выполнения коллективных договоров обществ, муниципальных предприятий за 6 месяцев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  <w:b/>
              </w:rPr>
            </w:pPr>
            <w:r w:rsidRPr="00106FC4">
              <w:rPr>
                <w:rFonts w:ascii="Arial" w:hAnsi="Arial" w:cs="Arial"/>
              </w:rPr>
              <w:t>Подведение итогов работы коллективов цехов, молодежно-трудовых коллективов, рабочих ведущих профессий и мастеров за месяц</w:t>
            </w:r>
            <w:r w:rsidRPr="00106FC4">
              <w:rPr>
                <w:rFonts w:ascii="Arial" w:hAnsi="Arial" w:cs="Arial"/>
                <w:b/>
              </w:rPr>
              <w:t xml:space="preserve"> </w:t>
            </w:r>
            <w:r w:rsidRPr="00106FC4">
              <w:rPr>
                <w:rFonts w:ascii="Arial" w:hAnsi="Arial" w:cs="Arial"/>
              </w:rPr>
              <w:t>с определением победителей и присвоением почетных званий «Лучший рабочий ПАО «ММК», «Лучший мастер ПАО «ММК».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ежемесячно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работе  комиссии по трудовым спорам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поступлению заявлений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Участие во встречах с работниками структурных подразделений ПАО «ММК», переводимых в связи с реструктуризацией в общества </w:t>
            </w:r>
            <w:r w:rsidRPr="00106FC4">
              <w:rPr>
                <w:rFonts w:ascii="Arial" w:hAnsi="Arial" w:cs="Arial"/>
              </w:rPr>
              <w:lastRenderedPageBreak/>
              <w:t>Группы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lastRenderedPageBreak/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Анализ социальных льгот и гарантий работникам предприятий, входящих в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работе дисциплинарной комиссии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Контроль выдачи заработной платы </w:t>
            </w:r>
            <w:proofErr w:type="gramStart"/>
            <w:r w:rsidRPr="00106FC4">
              <w:rPr>
                <w:rFonts w:ascii="Arial" w:hAnsi="Arial" w:cs="Arial"/>
              </w:rPr>
              <w:t>на</w:t>
            </w:r>
            <w:proofErr w:type="gramEnd"/>
            <w:r w:rsidRPr="00106FC4">
              <w:rPr>
                <w:rFonts w:ascii="Arial" w:hAnsi="Arial" w:cs="Arial"/>
              </w:rPr>
              <w:t xml:space="preserve"> </w:t>
            </w:r>
            <w:proofErr w:type="gramStart"/>
            <w:r w:rsidRPr="00106FC4">
              <w:rPr>
                <w:rFonts w:ascii="Arial" w:hAnsi="Arial" w:cs="Arial"/>
              </w:rPr>
              <w:t>предприятий</w:t>
            </w:r>
            <w:proofErr w:type="gramEnd"/>
            <w:r w:rsidRPr="00106FC4">
              <w:rPr>
                <w:rFonts w:ascii="Arial" w:hAnsi="Arial" w:cs="Arial"/>
              </w:rPr>
              <w:t>, входящих в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Анализ социально-экономического положения работников предприятий, входящих в ППО Группы ПАО «ММК» ГМПР за 6 месяцев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Контроль соблюдения графиков отпусков работников предприятий, входящих в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RPr="00F24A4D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F24A4D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F24A4D" w:rsidRDefault="001C5FF8" w:rsidP="0027764B">
            <w:pPr>
              <w:jc w:val="both"/>
              <w:rPr>
                <w:rFonts w:ascii="Arial" w:hAnsi="Arial" w:cs="Arial"/>
              </w:rPr>
            </w:pPr>
            <w:r w:rsidRPr="00F24A4D">
              <w:rPr>
                <w:rFonts w:ascii="Arial" w:hAnsi="Arial" w:cs="Arial"/>
              </w:rPr>
              <w:t>Участие в профильной смене «Я и Профсоюз»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F24A4D" w:rsidRDefault="001C5FF8" w:rsidP="0027764B">
            <w:pPr>
              <w:jc w:val="center"/>
              <w:rPr>
                <w:rFonts w:ascii="Arial" w:hAnsi="Arial" w:cs="Arial"/>
              </w:rPr>
            </w:pPr>
            <w:r w:rsidRPr="00F24A4D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F24A4D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Участие в работе комиссии по приемке </w:t>
            </w:r>
            <w:proofErr w:type="gramStart"/>
            <w:r w:rsidRPr="00106FC4">
              <w:rPr>
                <w:rFonts w:ascii="Arial" w:hAnsi="Arial" w:cs="Arial"/>
              </w:rPr>
              <w:t>СИЗ</w:t>
            </w:r>
            <w:proofErr w:type="gramEnd"/>
            <w:r w:rsidRPr="00106FC4">
              <w:rPr>
                <w:rFonts w:ascii="Arial" w:hAnsi="Arial" w:cs="Arial"/>
              </w:rPr>
              <w:t xml:space="preserve">, проверка цехов по обеспечению СИЗ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каждый 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Комиссия по охране труда и экологии</w:t>
            </w:r>
          </w:p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Пластовец В. А.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Участие в работе комиссии по проведению СОУТ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расследовании несчастных случаев на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факту случая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работе комиссии по охране труда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работе комиссии ПАО «ММК» по проверке знаний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Проверка цехов и подразделений ПАО «ММК» по состоянию условий труда и  производственного быта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совещаниях с руководителями структурных подразделений ПАО «ММК», обще</w:t>
            </w:r>
            <w:proofErr w:type="gramStart"/>
            <w:r w:rsidRPr="00106FC4">
              <w:rPr>
                <w:rFonts w:ascii="Arial" w:hAnsi="Arial" w:cs="Arial"/>
              </w:rPr>
              <w:t>ств Гр</w:t>
            </w:r>
            <w:proofErr w:type="gramEnd"/>
            <w:r w:rsidRPr="00106FC4">
              <w:rPr>
                <w:rFonts w:ascii="Arial" w:hAnsi="Arial" w:cs="Arial"/>
              </w:rPr>
              <w:t>уппы ПАО «ММК» и представителями профсоюзной организации по рассмотрению состояния производственного травматизма и промышленной безопасности в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2-й четверг месяца, 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Проверки цехов по культуре и эстетике производства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обходах по чистоте структурных подразделениях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заседаниях комиссии по трудовым спорам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факту поступления заявлений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Комиссия по правовым вопросам</w:t>
            </w:r>
          </w:p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Шепилов С. В.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Проведение юридических консультаций работникам ПАО «ММК», обще</w:t>
            </w:r>
            <w:proofErr w:type="gramStart"/>
            <w:r w:rsidRPr="00106FC4">
              <w:rPr>
                <w:rFonts w:ascii="Arial" w:hAnsi="Arial" w:cs="Arial"/>
              </w:rPr>
              <w:t>ств Гр</w:t>
            </w:r>
            <w:proofErr w:type="gramEnd"/>
            <w:r w:rsidRPr="00106FC4">
              <w:rPr>
                <w:rFonts w:ascii="Arial" w:hAnsi="Arial" w:cs="Arial"/>
              </w:rPr>
              <w:t>уппы ПАО «ММК», профсоюзному активу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факту обращений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Информационная работа с  председателями профсоюзных комитетов структурных подразделений по практике применения нормативных и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Профсоюзная школа правовых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Работа с письмами, заявлениями, жалобами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в соответствии с регламентом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Проверка соблюдения трудового законодательства в подразделениях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в течение квартала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Подготовка мотивированного мнения профсоюзного комитета по обращениям работодателя в случаях, предусмотренных трудовым законодательством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факту обращений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Совместные проверки с Государственной инспекцией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Планирование и организация семинаров председателей профсоюзных комитетов, доверенных лиц членов профсоюза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2-й вторник месяца, 15:00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Комиссия по организационной работе</w:t>
            </w:r>
          </w:p>
          <w:p w:rsidR="001C5FF8" w:rsidRPr="00AD4637" w:rsidRDefault="001C5FF8" w:rsidP="0027764B">
            <w:pPr>
              <w:jc w:val="center"/>
              <w:rPr>
                <w:rFonts w:ascii="Arial" w:hAnsi="Arial" w:cs="Arial"/>
              </w:rPr>
            </w:pPr>
            <w:r w:rsidRPr="00AD4637">
              <w:rPr>
                <w:rFonts w:ascii="Arial" w:hAnsi="Arial" w:cs="Arial"/>
              </w:rPr>
              <w:t>Иванов А. В.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Планирование и организация совещания у председателя ППО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еженедельно,  по средам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Подготовка заседаний профсоюзного комитета и президиумов профсоюзного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плану работы профсоюзного комитета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Контроль работы профсоюзных комитетов, доверенных лиц членов профсоюза структурных подразделений и оказание  методической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в соответствии с графиком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Внесение изменений в структуру ППО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в течение квартала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RPr="00F24A4D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F24A4D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F24A4D" w:rsidRDefault="001C5FF8" w:rsidP="0027764B">
            <w:pPr>
              <w:jc w:val="both"/>
              <w:rPr>
                <w:rFonts w:ascii="Arial" w:hAnsi="Arial" w:cs="Arial"/>
              </w:rPr>
            </w:pPr>
            <w:r w:rsidRPr="00F24A4D">
              <w:rPr>
                <w:rFonts w:ascii="Arial" w:hAnsi="Arial" w:cs="Arial"/>
              </w:rPr>
              <w:t>Проведение профильной смены «Я и Профсоюз»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F24A4D" w:rsidRDefault="001C5FF8" w:rsidP="0027764B">
            <w:pPr>
              <w:jc w:val="center"/>
              <w:rPr>
                <w:rFonts w:ascii="Arial" w:hAnsi="Arial" w:cs="Arial"/>
              </w:rPr>
            </w:pPr>
            <w:r w:rsidRPr="00F24A4D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F24A4D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Подготовка статистического отчета за </w:t>
            </w:r>
            <w:r w:rsidRPr="00106FC4">
              <w:rPr>
                <w:rFonts w:ascii="Arial" w:hAnsi="Arial" w:cs="Arial"/>
                <w:lang w:val="en-US"/>
              </w:rPr>
              <w:t>III</w:t>
            </w:r>
            <w:r w:rsidRPr="00106FC4">
              <w:rPr>
                <w:rFonts w:ascii="Arial" w:hAnsi="Arial" w:cs="Arial"/>
              </w:rPr>
              <w:t xml:space="preserve"> квартал 201</w:t>
            </w:r>
            <w:r>
              <w:rPr>
                <w:rFonts w:ascii="Arial" w:hAnsi="Arial" w:cs="Arial"/>
              </w:rPr>
              <w:t>8</w:t>
            </w:r>
            <w:r w:rsidRPr="00106FC4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организации мероприятий к юбилеям структурных подразделений и профессиональным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Комиссия по культурно-массовой работе и содействию семье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  <w:b/>
              </w:rPr>
            </w:pPr>
            <w:r w:rsidRPr="00106FC4">
              <w:rPr>
                <w:rFonts w:ascii="Arial" w:hAnsi="Arial" w:cs="Arial"/>
              </w:rPr>
              <w:t>Дерягин В. В.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Участие в организации и проведении торжественных сменно-встречных собраний к профессиональным праздникам, </w:t>
            </w:r>
            <w:r w:rsidRPr="00106FC4">
              <w:rPr>
                <w:rFonts w:ascii="Arial" w:hAnsi="Arial" w:cs="Arial"/>
              </w:rPr>
              <w:lastRenderedPageBreak/>
              <w:t xml:space="preserve">юбилейным датам структурных подразделений совместно с творческими коллективами ДКМ им.                        С. Орджоникидзе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lastRenderedPageBreak/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Контроль подготовки и проведения мероприятий ППО в ДКМ им                    С. Орджоникидзе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в соответствии с планом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творческих оперативках с работниками ДКМ им. С. Орджоникидзе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Заседание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праздника, посвященного Дню семьи, любви и верности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6 июля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a7"/>
              <w:spacing w:after="0"/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Яблочного спаса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18 августа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Отборочный тур </w:t>
            </w:r>
            <w:r w:rsidRPr="00106FC4">
              <w:rPr>
                <w:rFonts w:ascii="Arial" w:hAnsi="Arial" w:cs="Arial"/>
                <w:lang w:val="en-US"/>
              </w:rPr>
              <w:t>XVIII</w:t>
            </w:r>
            <w:r w:rsidRPr="00106FC4">
              <w:rPr>
                <w:rFonts w:ascii="Arial" w:hAnsi="Arial" w:cs="Arial"/>
              </w:rPr>
              <w:t xml:space="preserve"> Фестиваля авторской и исполнительской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22 августа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a7"/>
              <w:spacing w:after="0"/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спортивного этапа конкурса «Женщина года-2018»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25 августа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Организация и проведение </w:t>
            </w:r>
            <w:r w:rsidRPr="00106FC4">
              <w:rPr>
                <w:rFonts w:ascii="Arial" w:hAnsi="Arial" w:cs="Arial"/>
                <w:lang w:val="en-US"/>
              </w:rPr>
              <w:t>XVIII</w:t>
            </w:r>
            <w:r w:rsidRPr="00106FC4">
              <w:rPr>
                <w:rFonts w:ascii="Arial" w:hAnsi="Arial" w:cs="Arial"/>
              </w:rPr>
              <w:t xml:space="preserve"> Фестиваля авторской и исполнительской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1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a7"/>
              <w:spacing w:after="0"/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кулинарного поединка конкурса «Женщина года-2018»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a7"/>
              <w:spacing w:after="0"/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отборочного тура конкурса «Семья металлургов-2018»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  <w:b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Заседание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Комиссия по работе с молодежью и спортивно-массовой работе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Хазиахметов Д. А.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Контроль выполнения комплексных спортивных мероприятий для работников Группы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в течение квартала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Проведение турнира по </w:t>
            </w:r>
            <w:proofErr w:type="spellStart"/>
            <w:r w:rsidRPr="00106FC4">
              <w:rPr>
                <w:rFonts w:ascii="Arial" w:hAnsi="Arial" w:cs="Arial"/>
              </w:rPr>
              <w:t>пейнтболу</w:t>
            </w:r>
            <w:proofErr w:type="spellEnd"/>
            <w:r w:rsidRPr="00106FC4">
              <w:rPr>
                <w:rFonts w:ascii="Arial" w:hAnsi="Arial" w:cs="Arial"/>
              </w:rPr>
              <w:t xml:space="preserve"> на «Кубок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Проведение второго этапа конкурса «Профсоюзная молодежка»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Анализ посещения аквапарка работниками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r w:rsidRPr="00106FC4">
              <w:rPr>
                <w:rFonts w:ascii="Arial" w:hAnsi="Arial" w:cs="Arial"/>
              </w:rPr>
              <w:t>течени</w:t>
            </w:r>
            <w:proofErr w:type="gramStart"/>
            <w:r w:rsidRPr="00106FC4">
              <w:rPr>
                <w:rFonts w:ascii="Arial" w:hAnsi="Arial" w:cs="Arial"/>
              </w:rPr>
              <w:t>и</w:t>
            </w:r>
            <w:proofErr w:type="gramEnd"/>
            <w:r w:rsidRPr="00106FC4">
              <w:rPr>
                <w:rFonts w:ascii="Arial" w:hAnsi="Arial" w:cs="Arial"/>
              </w:rPr>
              <w:t xml:space="preserve"> квартала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Проведение спортивных праздников для работников Группы ПАО «ММК»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Контроль выполнения программы оздоровления и отдыха работников Группы ПАО «ММК»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Подготовка и редактирование информационных материалов для размещения на информационных стендах ППО в структурных подразделениях, на сайте ППО, </w:t>
            </w:r>
            <w:proofErr w:type="spellStart"/>
            <w:r w:rsidRPr="00106FC4">
              <w:rPr>
                <w:rFonts w:ascii="Arial" w:hAnsi="Arial" w:cs="Arial"/>
              </w:rPr>
              <w:lastRenderedPageBreak/>
              <w:t>аккаунтах</w:t>
            </w:r>
            <w:proofErr w:type="spellEnd"/>
            <w:r w:rsidRPr="00106FC4">
              <w:rPr>
                <w:rFonts w:ascii="Arial" w:hAnsi="Arial" w:cs="Arial"/>
              </w:rPr>
              <w:t xml:space="preserve"> в социальных сетях, в городских, региональных, и отраслевых 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lastRenderedPageBreak/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Комиссия по информационной работе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Мариничева В. В.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>Подготовка тезисов для выступлений председателей структурных профсоюзных подразделений на сменно-встречных собраниях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 xml:space="preserve">Участие в подготовке информационных материалов о деятельности ППО для размещения на светодиодном экране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 xml:space="preserve">Разработка информационных буклетов о деятельности профсоюза по разным направлениям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 xml:space="preserve">Контроль заполнения информационных стендов в структурных подразделениях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C4">
              <w:rPr>
                <w:rFonts w:ascii="Arial" w:hAnsi="Arial" w:cs="Arial"/>
                <w:sz w:val="24"/>
                <w:szCs w:val="24"/>
              </w:rPr>
              <w:t>Модерация</w:t>
            </w:r>
            <w:proofErr w:type="spellEnd"/>
            <w:r w:rsidRPr="00106FC4">
              <w:rPr>
                <w:rFonts w:ascii="Arial" w:hAnsi="Arial" w:cs="Arial"/>
                <w:sz w:val="24"/>
                <w:szCs w:val="24"/>
              </w:rPr>
              <w:t xml:space="preserve"> корпоративного сайта и интернет ресурсов социальных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>Подготовка видеосюжетов для размещения к праздникам и значимым датам.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 xml:space="preserve">Разработка положения по оформлению и содержанию информационных стендов в структурных подразделениях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 xml:space="preserve">Разработка положения конкурса по информационной работе в подразделениях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по отельному плану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FC4">
              <w:rPr>
                <w:rFonts w:ascii="Arial" w:hAnsi="Arial" w:cs="Arial"/>
                <w:sz w:val="24"/>
                <w:szCs w:val="24"/>
              </w:rPr>
              <w:t xml:space="preserve">Подготовка материалов для мобильного приложения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графику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pStyle w:val="ab"/>
              <w:spacing w:before="0" w:after="0"/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  <w:color w:val="000000"/>
              </w:rPr>
              <w:t>Разработка мобильной версии корпоративного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Заседание комиссии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Социальная комиссия 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Баландин Д. А.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Рассмотрение заявлений членов профсоюза на оказание </w:t>
            </w:r>
            <w:proofErr w:type="gramStart"/>
            <w:r w:rsidRPr="00106FC4">
              <w:rPr>
                <w:rFonts w:ascii="Arial" w:hAnsi="Arial" w:cs="Arial"/>
              </w:rPr>
              <w:t>материальной</w:t>
            </w:r>
            <w:proofErr w:type="gramEnd"/>
            <w:r w:rsidRPr="00106FC4">
              <w:rPr>
                <w:rFonts w:ascii="Arial" w:hAnsi="Arial" w:cs="Arial"/>
              </w:rPr>
              <w:t xml:space="preserve">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факту обращений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eastAsia="Calibri" w:hAnsi="Arial" w:cs="Arial"/>
              </w:rPr>
            </w:pPr>
            <w:r w:rsidRPr="00106FC4">
              <w:rPr>
                <w:rFonts w:ascii="Arial" w:hAnsi="Arial" w:cs="Arial"/>
              </w:rPr>
              <w:t>Проведение заседаний правления КВП по рассмотрению заявлений на выдачу займов и членских взносов членам кассы взаимопомощи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eastAsia="Calibri" w:hAnsi="Arial" w:cs="Arial"/>
              </w:rPr>
            </w:pPr>
            <w:r w:rsidRPr="00106FC4">
              <w:rPr>
                <w:rFonts w:ascii="Arial" w:hAnsi="Arial" w:cs="Arial"/>
              </w:rPr>
              <w:t>каждая 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Касса взаимопомощи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Рябкова Е. А.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персональных данных членов КВП на</w:t>
            </w:r>
            <w:r w:rsidRPr="00106FC4">
              <w:rPr>
                <w:rFonts w:ascii="Arial" w:hAnsi="Arial" w:cs="Arial"/>
              </w:rPr>
              <w:t xml:space="preserve"> программе «Депозитарий КВП» по учету членских взносов и задолженности по займам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eastAsia="Calibri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Подготовка ежемесячного отчета  о работе КВП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eastAsia="Calibri" w:hAnsi="Arial" w:cs="Arial"/>
              </w:rPr>
            </w:pPr>
            <w:r w:rsidRPr="00106FC4">
              <w:rPr>
                <w:rFonts w:ascii="Arial" w:hAnsi="Arial" w:cs="Arial"/>
              </w:rPr>
              <w:t>до 6 числа следующего месяца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Проведение совещаний с </w:t>
            </w:r>
            <w:proofErr w:type="gramStart"/>
            <w:r w:rsidRPr="00106FC4">
              <w:rPr>
                <w:rFonts w:ascii="Arial" w:hAnsi="Arial" w:cs="Arial"/>
              </w:rPr>
              <w:t>ответственными</w:t>
            </w:r>
            <w:proofErr w:type="gramEnd"/>
            <w:r w:rsidRPr="00106FC4">
              <w:rPr>
                <w:rFonts w:ascii="Arial" w:hAnsi="Arial" w:cs="Arial"/>
              </w:rPr>
              <w:t xml:space="preserve"> по направлениям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Комиссия по работе с пенсионерами</w:t>
            </w:r>
          </w:p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Титов А. В.</w:t>
            </w: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1-й понедельник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Проверка работы комиссий структурных подразделений Группы ММК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 xml:space="preserve">Организация и проведение конкурса  среди </w:t>
            </w:r>
            <w:proofErr w:type="gramStart"/>
            <w:r w:rsidRPr="00106FC4">
              <w:rPr>
                <w:rFonts w:ascii="Arial" w:hAnsi="Arial" w:cs="Arial"/>
              </w:rPr>
              <w:t>ответственных</w:t>
            </w:r>
            <w:proofErr w:type="gramEnd"/>
            <w:r w:rsidRPr="00106FC4">
              <w:rPr>
                <w:rFonts w:ascii="Arial" w:hAnsi="Arial" w:cs="Arial"/>
              </w:rPr>
              <w:t xml:space="preserve"> по работе с пенсионерами на лучшую организацию культурно-массовой работы в городе и на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Участие в работе правления БФ «Металлург» и его комиссиях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спортивной, культурно-массовой работы, досуга среди пенсионеров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  <w:tr w:rsidR="001C5FF8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F8" w:rsidRPr="00106FC4" w:rsidRDefault="001C5FF8" w:rsidP="001C5FF8">
            <w:pPr>
              <w:numPr>
                <w:ilvl w:val="0"/>
                <w:numId w:val="11"/>
              </w:numPr>
              <w:tabs>
                <w:tab w:val="num" w:pos="644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both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Организация и проведение мероприятий по программе «Активное долголетие»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jc w:val="center"/>
              <w:rPr>
                <w:rFonts w:ascii="Arial" w:hAnsi="Arial" w:cs="Arial"/>
              </w:rPr>
            </w:pPr>
            <w:r w:rsidRPr="00106FC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F8" w:rsidRPr="00106FC4" w:rsidRDefault="001C5FF8" w:rsidP="0027764B">
            <w:pPr>
              <w:rPr>
                <w:rFonts w:ascii="Arial" w:hAnsi="Arial" w:cs="Arial"/>
              </w:rPr>
            </w:pPr>
          </w:p>
        </w:tc>
      </w:tr>
    </w:tbl>
    <w:p w:rsidR="001C5FF8" w:rsidRDefault="001C5FF8" w:rsidP="001C5FF8">
      <w:pPr>
        <w:jc w:val="both"/>
        <w:rPr>
          <w:rFonts w:ascii="Arial" w:hAnsi="Arial" w:cs="Arial"/>
        </w:rPr>
      </w:pPr>
    </w:p>
    <w:p w:rsidR="001C5FF8" w:rsidRDefault="001C5FF8" w:rsidP="001C5FF8">
      <w:pPr>
        <w:jc w:val="both"/>
        <w:rPr>
          <w:rFonts w:ascii="Arial" w:hAnsi="Arial" w:cs="Arial"/>
        </w:rPr>
      </w:pPr>
    </w:p>
    <w:p w:rsidR="001C5FF8" w:rsidRDefault="001C5FF8" w:rsidP="001C5FF8">
      <w:pPr>
        <w:jc w:val="both"/>
        <w:rPr>
          <w:rFonts w:ascii="Arial" w:hAnsi="Arial" w:cs="Arial"/>
        </w:rPr>
      </w:pPr>
    </w:p>
    <w:p w:rsidR="001C5FF8" w:rsidRPr="001D7A23" w:rsidRDefault="001C5FF8" w:rsidP="001C5FF8">
      <w:pPr>
        <w:pStyle w:val="2"/>
        <w:rPr>
          <w:rFonts w:cs="Arial"/>
          <w:b w:val="0"/>
          <w:sz w:val="24"/>
          <w:szCs w:val="24"/>
        </w:rPr>
      </w:pPr>
      <w:r w:rsidRPr="001D7A23">
        <w:rPr>
          <w:rFonts w:cs="Arial"/>
          <w:b w:val="0"/>
          <w:sz w:val="24"/>
          <w:szCs w:val="24"/>
        </w:rPr>
        <w:t>Председа</w:t>
      </w:r>
      <w:r>
        <w:rPr>
          <w:rFonts w:cs="Arial"/>
          <w:b w:val="0"/>
          <w:sz w:val="24"/>
          <w:szCs w:val="24"/>
        </w:rPr>
        <w:t>тель профсоюзного комитета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1D7A23">
        <w:rPr>
          <w:rFonts w:cs="Arial"/>
          <w:b w:val="0"/>
          <w:sz w:val="24"/>
          <w:szCs w:val="24"/>
        </w:rPr>
        <w:t>Б. М. Семенов</w:t>
      </w:r>
    </w:p>
    <w:p w:rsidR="001C5FF8" w:rsidRPr="009B1A7D" w:rsidRDefault="001C5FF8" w:rsidP="001C5FF8">
      <w:pPr>
        <w:jc w:val="center"/>
        <w:rPr>
          <w:rFonts w:ascii="Arial" w:hAnsi="Arial" w:cs="Arial"/>
          <w:b/>
        </w:rPr>
      </w:pPr>
    </w:p>
    <w:p w:rsidR="001C5FF8" w:rsidRPr="002D52CA" w:rsidRDefault="001C5FF8" w:rsidP="001C5FF8">
      <w:pPr>
        <w:jc w:val="center"/>
        <w:rPr>
          <w:rFonts w:ascii="Arial" w:hAnsi="Arial"/>
          <w:b/>
          <w:sz w:val="32"/>
        </w:rPr>
      </w:pPr>
      <w:r w:rsidRPr="002D52CA">
        <w:rPr>
          <w:rFonts w:ascii="Arial" w:hAnsi="Arial" w:cs="Arial"/>
        </w:rPr>
        <w:br w:type="page"/>
      </w:r>
      <w:r w:rsidRPr="002D52CA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1C5FF8" w:rsidRPr="002D52CA" w:rsidRDefault="001C5FF8" w:rsidP="001C5FF8">
      <w:pPr>
        <w:jc w:val="center"/>
        <w:rPr>
          <w:rFonts w:ascii="Arial" w:hAnsi="Arial"/>
          <w:sz w:val="32"/>
        </w:rPr>
      </w:pPr>
    </w:p>
    <w:p w:rsidR="001C5FF8" w:rsidRPr="002D52CA" w:rsidRDefault="001C5FF8" w:rsidP="001C5FF8">
      <w:pPr>
        <w:ind w:left="-426"/>
        <w:jc w:val="center"/>
        <w:rPr>
          <w:rFonts w:ascii="Arial" w:hAnsi="Arial"/>
          <w:b/>
          <w:sz w:val="16"/>
        </w:rPr>
      </w:pPr>
    </w:p>
    <w:p w:rsidR="001C5FF8" w:rsidRPr="002D52CA" w:rsidRDefault="001C5FF8" w:rsidP="001C5FF8">
      <w:pPr>
        <w:jc w:val="center"/>
        <w:rPr>
          <w:rFonts w:ascii="Arial" w:hAnsi="Arial"/>
          <w:b/>
          <w:sz w:val="28"/>
        </w:rPr>
      </w:pPr>
      <w:r w:rsidRPr="002D52CA">
        <w:rPr>
          <w:rFonts w:ascii="Arial" w:hAnsi="Arial"/>
          <w:b/>
          <w:sz w:val="28"/>
        </w:rPr>
        <w:t>ПРОФСОЮЗНЫЙ КОМИТЕТ</w:t>
      </w:r>
    </w:p>
    <w:p w:rsidR="001C5FF8" w:rsidRPr="002D52CA" w:rsidRDefault="001C5FF8" w:rsidP="001C5FF8">
      <w:pPr>
        <w:jc w:val="center"/>
        <w:rPr>
          <w:rFonts w:ascii="Arial" w:hAnsi="Arial"/>
          <w:b/>
        </w:rPr>
      </w:pPr>
    </w:p>
    <w:p w:rsidR="001C5FF8" w:rsidRPr="002D52CA" w:rsidRDefault="001C5FF8" w:rsidP="001C5FF8">
      <w:pPr>
        <w:jc w:val="center"/>
        <w:rPr>
          <w:b/>
          <w:sz w:val="32"/>
        </w:rPr>
      </w:pPr>
      <w:r w:rsidRPr="002D52CA">
        <w:rPr>
          <w:b/>
          <w:sz w:val="32"/>
        </w:rPr>
        <w:t>ПОСТАНОВЛЕНИЕ</w:t>
      </w:r>
    </w:p>
    <w:p w:rsidR="001C5FF8" w:rsidRPr="002D52CA" w:rsidRDefault="001C5FF8" w:rsidP="001C5FF8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1C5FF8" w:rsidRPr="002D52CA" w:rsidTr="0027764B">
        <w:tc>
          <w:tcPr>
            <w:tcW w:w="1692" w:type="pct"/>
            <w:hideMark/>
          </w:tcPr>
          <w:p w:rsidR="001C5FF8" w:rsidRPr="002D52CA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  <w:r w:rsidRPr="002D52CA">
              <w:rPr>
                <w:sz w:val="28"/>
                <w:lang w:eastAsia="ar-SA"/>
              </w:rPr>
              <w:t>29.05.2018</w:t>
            </w:r>
          </w:p>
        </w:tc>
        <w:tc>
          <w:tcPr>
            <w:tcW w:w="1690" w:type="pct"/>
            <w:vAlign w:val="center"/>
            <w:hideMark/>
          </w:tcPr>
          <w:p w:rsidR="001C5FF8" w:rsidRPr="002D52CA" w:rsidRDefault="001C5FF8" w:rsidP="0027764B">
            <w:pPr>
              <w:jc w:val="center"/>
              <w:rPr>
                <w:b/>
              </w:rPr>
            </w:pPr>
            <w:r w:rsidRPr="002D52C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1C5FF8" w:rsidRPr="002D52CA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2D52CA">
              <w:rPr>
                <w:sz w:val="28"/>
                <w:lang w:eastAsia="ar-SA"/>
              </w:rPr>
              <w:t>№ 40-4</w:t>
            </w:r>
          </w:p>
        </w:tc>
      </w:tr>
    </w:tbl>
    <w:p w:rsidR="001C5FF8" w:rsidRPr="002D52CA" w:rsidRDefault="001C5FF8" w:rsidP="001C5FF8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1C5FF8" w:rsidRPr="002D52CA" w:rsidTr="0027764B">
        <w:trPr>
          <w:trHeight w:hRule="exact" w:val="140"/>
        </w:trPr>
        <w:tc>
          <w:tcPr>
            <w:tcW w:w="4395" w:type="dxa"/>
          </w:tcPr>
          <w:p w:rsidR="001C5FF8" w:rsidRPr="002D52CA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1C5FF8" w:rsidRPr="002D52CA" w:rsidRDefault="001C5FF8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1C5FF8" w:rsidRPr="002D52CA" w:rsidRDefault="001C5FF8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1C5FF8" w:rsidRPr="002D52CA" w:rsidTr="0027764B">
        <w:tc>
          <w:tcPr>
            <w:tcW w:w="4395" w:type="dxa"/>
            <w:hideMark/>
          </w:tcPr>
          <w:p w:rsidR="001C5FF8" w:rsidRPr="002D52CA" w:rsidRDefault="001C5FF8" w:rsidP="0027764B">
            <w:pPr>
              <w:jc w:val="both"/>
              <w:rPr>
                <w:sz w:val="28"/>
                <w:szCs w:val="28"/>
              </w:rPr>
            </w:pPr>
            <w:r w:rsidRPr="002D52CA">
              <w:rPr>
                <w:sz w:val="28"/>
                <w:szCs w:val="28"/>
              </w:rPr>
              <w:t xml:space="preserve">О </w:t>
            </w:r>
            <w:proofErr w:type="gramStart"/>
            <w:r w:rsidRPr="002D52CA">
              <w:rPr>
                <w:sz w:val="28"/>
                <w:szCs w:val="28"/>
              </w:rPr>
              <w:t>внесении</w:t>
            </w:r>
            <w:proofErr w:type="gramEnd"/>
            <w:r w:rsidRPr="002D52CA">
              <w:rPr>
                <w:sz w:val="28"/>
                <w:szCs w:val="28"/>
              </w:rPr>
              <w:t xml:space="preserve"> изменений в штатное расписание</w:t>
            </w:r>
          </w:p>
        </w:tc>
        <w:tc>
          <w:tcPr>
            <w:tcW w:w="708" w:type="dxa"/>
          </w:tcPr>
          <w:p w:rsidR="001C5FF8" w:rsidRPr="002D52CA" w:rsidRDefault="001C5FF8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1C5FF8" w:rsidRPr="002D52CA" w:rsidRDefault="001C5FF8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1C5FF8" w:rsidRPr="002D52CA" w:rsidRDefault="001C5FF8" w:rsidP="001C5FF8">
      <w:pPr>
        <w:jc w:val="both"/>
        <w:rPr>
          <w:sz w:val="28"/>
          <w:szCs w:val="28"/>
        </w:rPr>
      </w:pPr>
    </w:p>
    <w:p w:rsidR="001C5FF8" w:rsidRPr="002D52CA" w:rsidRDefault="001C5FF8" w:rsidP="001C5FF8">
      <w:pPr>
        <w:jc w:val="both"/>
        <w:rPr>
          <w:sz w:val="28"/>
          <w:szCs w:val="28"/>
        </w:rPr>
      </w:pPr>
    </w:p>
    <w:p w:rsidR="001C5FF8" w:rsidRPr="002D52CA" w:rsidRDefault="001C5FF8" w:rsidP="001C5FF8">
      <w:pPr>
        <w:ind w:firstLine="851"/>
        <w:jc w:val="center"/>
        <w:rPr>
          <w:sz w:val="28"/>
          <w:szCs w:val="28"/>
        </w:rPr>
      </w:pPr>
      <w:r w:rsidRPr="002D52CA">
        <w:rPr>
          <w:sz w:val="28"/>
          <w:szCs w:val="28"/>
        </w:rPr>
        <w:t>Профсоюзный комитет ПОСТАНОВЛЯЕТ:</w:t>
      </w:r>
    </w:p>
    <w:p w:rsidR="001C5FF8" w:rsidRPr="00106FC4" w:rsidRDefault="001C5FF8" w:rsidP="001C5FF8">
      <w:pPr>
        <w:ind w:firstLine="851"/>
        <w:jc w:val="both"/>
        <w:rPr>
          <w:color w:val="FF0000"/>
          <w:sz w:val="28"/>
          <w:szCs w:val="28"/>
        </w:rPr>
      </w:pPr>
    </w:p>
    <w:p w:rsidR="001C5FF8" w:rsidRPr="005763A6" w:rsidRDefault="001C5FF8" w:rsidP="001C5FF8">
      <w:pPr>
        <w:ind w:firstLine="851"/>
        <w:jc w:val="both"/>
        <w:rPr>
          <w:color w:val="000000"/>
          <w:sz w:val="28"/>
          <w:szCs w:val="28"/>
        </w:rPr>
      </w:pPr>
      <w:r w:rsidRPr="005763A6">
        <w:rPr>
          <w:color w:val="000000"/>
          <w:sz w:val="28"/>
          <w:szCs w:val="28"/>
        </w:rPr>
        <w:t xml:space="preserve">1. Ввести </w:t>
      </w:r>
      <w:r w:rsidRPr="005763A6">
        <w:rPr>
          <w:color w:val="000000"/>
          <w:sz w:val="28"/>
          <w:szCs w:val="28"/>
          <w:lang w:eastAsia="ar-SA"/>
        </w:rPr>
        <w:t>с 1</w:t>
      </w:r>
      <w:r>
        <w:rPr>
          <w:color w:val="000000"/>
          <w:sz w:val="28"/>
          <w:szCs w:val="28"/>
          <w:lang w:eastAsia="ar-SA"/>
        </w:rPr>
        <w:t>8</w:t>
      </w:r>
      <w:r w:rsidRPr="005763A6">
        <w:rPr>
          <w:color w:val="000000"/>
          <w:sz w:val="28"/>
          <w:szCs w:val="28"/>
          <w:lang w:eastAsia="ar-SA"/>
        </w:rPr>
        <w:t>.06.2018 года</w:t>
      </w:r>
      <w:r w:rsidRPr="005763A6">
        <w:rPr>
          <w:color w:val="000000"/>
          <w:sz w:val="28"/>
          <w:szCs w:val="28"/>
        </w:rPr>
        <w:t xml:space="preserve"> должность ведущего специалиста организационного отдела.</w:t>
      </w:r>
    </w:p>
    <w:p w:rsidR="001C5FF8" w:rsidRPr="005763A6" w:rsidRDefault="001C5FF8" w:rsidP="001C5FF8">
      <w:pPr>
        <w:jc w:val="both"/>
        <w:rPr>
          <w:color w:val="000000"/>
          <w:sz w:val="28"/>
          <w:szCs w:val="28"/>
          <w:lang w:eastAsia="en-US"/>
        </w:rPr>
      </w:pPr>
    </w:p>
    <w:p w:rsidR="001C5FF8" w:rsidRPr="005763A6" w:rsidRDefault="001C5FF8" w:rsidP="001C5FF8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 w:rsidRPr="005763A6">
        <w:rPr>
          <w:color w:val="000000"/>
          <w:sz w:val="28"/>
          <w:szCs w:val="28"/>
          <w:lang w:eastAsia="ar-SA"/>
        </w:rPr>
        <w:t>2. Утвердить и ввести в действие штатное расписание с 1</w:t>
      </w:r>
      <w:r>
        <w:rPr>
          <w:color w:val="000000"/>
          <w:sz w:val="28"/>
          <w:szCs w:val="28"/>
          <w:lang w:eastAsia="ar-SA"/>
        </w:rPr>
        <w:t>8</w:t>
      </w:r>
      <w:r w:rsidRPr="005763A6">
        <w:rPr>
          <w:color w:val="000000"/>
          <w:sz w:val="28"/>
          <w:szCs w:val="28"/>
          <w:lang w:eastAsia="ar-SA"/>
        </w:rPr>
        <w:t>.06.2018 года.</w:t>
      </w:r>
    </w:p>
    <w:p w:rsidR="001C5FF8" w:rsidRPr="002D52CA" w:rsidRDefault="001C5FF8" w:rsidP="001C5FF8">
      <w:pPr>
        <w:jc w:val="both"/>
        <w:rPr>
          <w:i/>
          <w:sz w:val="28"/>
          <w:szCs w:val="28"/>
        </w:rPr>
      </w:pPr>
    </w:p>
    <w:p w:rsidR="001C5FF8" w:rsidRPr="002D52CA" w:rsidRDefault="001C5FF8" w:rsidP="001C5FF8">
      <w:pPr>
        <w:jc w:val="both"/>
        <w:rPr>
          <w:sz w:val="28"/>
          <w:szCs w:val="28"/>
        </w:rPr>
      </w:pPr>
    </w:p>
    <w:p w:rsidR="001C5FF8" w:rsidRPr="002D52CA" w:rsidRDefault="001C5FF8" w:rsidP="001C5FF8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779"/>
        <w:gridCol w:w="1005"/>
        <w:gridCol w:w="2787"/>
      </w:tblGrid>
      <w:tr w:rsidR="001C5FF8" w:rsidRPr="002D52CA" w:rsidTr="0027764B">
        <w:tc>
          <w:tcPr>
            <w:tcW w:w="3019" w:type="pct"/>
            <w:hideMark/>
          </w:tcPr>
          <w:p w:rsidR="001C5FF8" w:rsidRPr="002D52CA" w:rsidRDefault="001C5FF8" w:rsidP="0027764B">
            <w:pPr>
              <w:suppressAutoHyphens/>
              <w:rPr>
                <w:sz w:val="28"/>
                <w:lang w:eastAsia="ar-SA"/>
              </w:rPr>
            </w:pPr>
            <w:r w:rsidRPr="002D52CA"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1C5FF8" w:rsidRPr="002D52CA" w:rsidRDefault="001C5FF8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1C5FF8" w:rsidRPr="002D52CA" w:rsidRDefault="001C5FF8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2D52CA">
              <w:rPr>
                <w:sz w:val="28"/>
                <w:lang w:eastAsia="ar-SA"/>
              </w:rPr>
              <w:t>Б. М. Семенов</w:t>
            </w:r>
          </w:p>
        </w:tc>
      </w:tr>
    </w:tbl>
    <w:p w:rsidR="00412490" w:rsidRPr="002254F0" w:rsidRDefault="00412490" w:rsidP="0024377B">
      <w:pPr>
        <w:jc w:val="center"/>
        <w:rPr>
          <w:rFonts w:ascii="Arial" w:hAnsi="Arial"/>
          <w:b/>
          <w:sz w:val="16"/>
        </w:rPr>
      </w:pP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9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77A91"/>
    <w:rsid w:val="001C5FF8"/>
    <w:rsid w:val="0024377B"/>
    <w:rsid w:val="003348FD"/>
    <w:rsid w:val="003E56D2"/>
    <w:rsid w:val="00401EDD"/>
    <w:rsid w:val="00412490"/>
    <w:rsid w:val="005127F2"/>
    <w:rsid w:val="00644DE1"/>
    <w:rsid w:val="00681C27"/>
    <w:rsid w:val="006B6F76"/>
    <w:rsid w:val="006C3FE3"/>
    <w:rsid w:val="00770568"/>
    <w:rsid w:val="00784AE9"/>
    <w:rsid w:val="007A2F00"/>
    <w:rsid w:val="009003AA"/>
    <w:rsid w:val="00AC01E2"/>
    <w:rsid w:val="00AD4841"/>
    <w:rsid w:val="00B76CBA"/>
    <w:rsid w:val="00BC1CC9"/>
    <w:rsid w:val="00C05129"/>
    <w:rsid w:val="00C134B0"/>
    <w:rsid w:val="00EE30EF"/>
    <w:rsid w:val="00F106E7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uiPriority w:val="9"/>
    <w:semiHidden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12</cp:revision>
  <dcterms:created xsi:type="dcterms:W3CDTF">2018-10-02T06:27:00Z</dcterms:created>
  <dcterms:modified xsi:type="dcterms:W3CDTF">2018-10-02T07:44:00Z</dcterms:modified>
</cp:coreProperties>
</file>