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5B" w:rsidRPr="000013A4" w:rsidRDefault="0001585B" w:rsidP="0001585B">
      <w:pPr>
        <w:tabs>
          <w:tab w:val="left" w:pos="7617"/>
          <w:tab w:val="left" w:pos="8532"/>
        </w:tabs>
        <w:jc w:val="both"/>
        <w:rPr>
          <w:rFonts w:ascii="Arial" w:hAnsi="Arial" w:cs="Arial"/>
          <w:sz w:val="20"/>
          <w:szCs w:val="20"/>
        </w:rPr>
      </w:pPr>
      <w:r w:rsidRPr="000013A4">
        <w:rPr>
          <w:sz w:val="28"/>
          <w:szCs w:val="28"/>
        </w:rPr>
        <w:t xml:space="preserve">Постановления профсоюзного комитета от </w:t>
      </w:r>
      <w:r w:rsidR="00636E2A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CD0677" w:rsidRPr="00CD0677">
        <w:rPr>
          <w:sz w:val="28"/>
          <w:szCs w:val="28"/>
        </w:rPr>
        <w:t>6</w:t>
      </w:r>
      <w:r>
        <w:rPr>
          <w:sz w:val="28"/>
          <w:szCs w:val="28"/>
        </w:rPr>
        <w:t xml:space="preserve">.2018 № </w:t>
      </w:r>
      <w:r w:rsidR="001C5FF8" w:rsidRPr="001C5FF8">
        <w:rPr>
          <w:sz w:val="28"/>
          <w:szCs w:val="28"/>
        </w:rPr>
        <w:t>4</w:t>
      </w:r>
      <w:r w:rsidR="00636E2A">
        <w:rPr>
          <w:sz w:val="28"/>
          <w:szCs w:val="28"/>
        </w:rPr>
        <w:t>4</w:t>
      </w:r>
      <w:r w:rsidR="00CD0677" w:rsidRPr="00CD0677">
        <w:rPr>
          <w:sz w:val="28"/>
          <w:szCs w:val="28"/>
        </w:rPr>
        <w:t xml:space="preserve"> (заочное голосование)</w:t>
      </w:r>
      <w:r w:rsidR="000013A4">
        <w:rPr>
          <w:sz w:val="28"/>
          <w:szCs w:val="28"/>
        </w:rPr>
        <w:t xml:space="preserve"> </w:t>
      </w:r>
    </w:p>
    <w:p w:rsidR="0001585B" w:rsidRDefault="0001585B" w:rsidP="0001585B">
      <w:pPr>
        <w:rPr>
          <w:sz w:val="28"/>
          <w:szCs w:val="28"/>
        </w:rPr>
      </w:pPr>
    </w:p>
    <w:p w:rsidR="000013A4" w:rsidRPr="00F106E7" w:rsidRDefault="000013A4" w:rsidP="0001585B">
      <w:pPr>
        <w:rPr>
          <w:sz w:val="28"/>
          <w:szCs w:val="28"/>
        </w:rPr>
      </w:pPr>
    </w:p>
    <w:p w:rsidR="000013A4" w:rsidRPr="00C134B0" w:rsidRDefault="000013A4" w:rsidP="0001585B">
      <w:pPr>
        <w:rPr>
          <w:sz w:val="28"/>
          <w:szCs w:val="28"/>
        </w:rPr>
      </w:pPr>
    </w:p>
    <w:p w:rsidR="00636E2A" w:rsidRPr="00636E2A" w:rsidRDefault="00636E2A" w:rsidP="00636E2A">
      <w:pPr>
        <w:ind w:firstLine="34"/>
        <w:jc w:val="both"/>
        <w:rPr>
          <w:sz w:val="28"/>
          <w:szCs w:val="28"/>
        </w:rPr>
      </w:pPr>
      <w:r w:rsidRPr="00636E2A">
        <w:rPr>
          <w:sz w:val="28"/>
          <w:szCs w:val="28"/>
        </w:rPr>
        <w:t>1. Об избрании председательствующего профсоюзного комитета</w:t>
      </w:r>
    </w:p>
    <w:p w:rsidR="00636E2A" w:rsidRPr="00636E2A" w:rsidRDefault="00636E2A" w:rsidP="00636E2A">
      <w:pPr>
        <w:ind w:firstLine="34"/>
        <w:jc w:val="both"/>
        <w:rPr>
          <w:sz w:val="28"/>
          <w:szCs w:val="28"/>
        </w:rPr>
      </w:pPr>
      <w:r w:rsidRPr="00636E2A">
        <w:rPr>
          <w:sz w:val="28"/>
          <w:szCs w:val="28"/>
        </w:rPr>
        <w:t xml:space="preserve">2. О </w:t>
      </w:r>
      <w:proofErr w:type="gramStart"/>
      <w:r w:rsidRPr="00636E2A">
        <w:rPr>
          <w:sz w:val="28"/>
          <w:szCs w:val="28"/>
        </w:rPr>
        <w:t>снятии</w:t>
      </w:r>
      <w:proofErr w:type="gramEnd"/>
      <w:r w:rsidRPr="00636E2A">
        <w:rPr>
          <w:sz w:val="28"/>
          <w:szCs w:val="28"/>
        </w:rPr>
        <w:t xml:space="preserve"> с профсоюзного учета профсоюзной организации ООО «Дом отдыха «Березки»</w:t>
      </w:r>
    </w:p>
    <w:p w:rsidR="000013A4" w:rsidRPr="00636E2A" w:rsidRDefault="00636E2A" w:rsidP="00636E2A">
      <w:pPr>
        <w:rPr>
          <w:sz w:val="28"/>
          <w:szCs w:val="28"/>
        </w:rPr>
      </w:pPr>
      <w:r w:rsidRPr="00636E2A">
        <w:rPr>
          <w:sz w:val="28"/>
          <w:szCs w:val="28"/>
        </w:rPr>
        <w:t xml:space="preserve">3. Об утверждении положения </w:t>
      </w:r>
      <w:r w:rsidRPr="00636E2A">
        <w:rPr>
          <w:bCs/>
          <w:sz w:val="28"/>
          <w:szCs w:val="28"/>
        </w:rPr>
        <w:t xml:space="preserve">о </w:t>
      </w:r>
      <w:r w:rsidRPr="00636E2A">
        <w:rPr>
          <w:sz w:val="28"/>
          <w:szCs w:val="28"/>
        </w:rPr>
        <w:t>смотре-конкурсе на звание «Лучший уполномоченный по охране труда            ППО Группы ПАО «ММК» ГМПР» в новой редакции</w:t>
      </w: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412490" w:rsidRDefault="00412490" w:rsidP="0001585B">
      <w:pPr>
        <w:rPr>
          <w:sz w:val="28"/>
          <w:szCs w:val="28"/>
        </w:rPr>
      </w:pPr>
    </w:p>
    <w:p w:rsidR="00412490" w:rsidRDefault="00412490" w:rsidP="0001585B">
      <w:pPr>
        <w:rPr>
          <w:sz w:val="28"/>
          <w:szCs w:val="28"/>
        </w:rPr>
      </w:pPr>
    </w:p>
    <w:p w:rsidR="00412490" w:rsidRPr="001C5FF8" w:rsidRDefault="00412490" w:rsidP="0001585B">
      <w:pPr>
        <w:rPr>
          <w:sz w:val="28"/>
          <w:szCs w:val="28"/>
        </w:rPr>
      </w:pPr>
    </w:p>
    <w:p w:rsidR="001C5FF8" w:rsidRPr="001C5FF8" w:rsidRDefault="001C5FF8" w:rsidP="0001585B">
      <w:pPr>
        <w:rPr>
          <w:sz w:val="28"/>
          <w:szCs w:val="28"/>
        </w:rPr>
      </w:pPr>
    </w:p>
    <w:p w:rsidR="00784AE9" w:rsidRPr="00CD0677" w:rsidRDefault="00784AE9" w:rsidP="0001585B">
      <w:pPr>
        <w:rPr>
          <w:sz w:val="28"/>
          <w:szCs w:val="28"/>
        </w:rPr>
      </w:pPr>
    </w:p>
    <w:p w:rsidR="001C5FF8" w:rsidRPr="00CD0677" w:rsidRDefault="001C5FF8" w:rsidP="0001585B">
      <w:pPr>
        <w:rPr>
          <w:sz w:val="28"/>
          <w:szCs w:val="28"/>
        </w:rPr>
      </w:pPr>
    </w:p>
    <w:p w:rsidR="001C5FF8" w:rsidRPr="00CD0677" w:rsidRDefault="001C5FF8" w:rsidP="0001585B">
      <w:pPr>
        <w:rPr>
          <w:sz w:val="28"/>
          <w:szCs w:val="28"/>
        </w:rPr>
      </w:pPr>
    </w:p>
    <w:p w:rsidR="001C5FF8" w:rsidRPr="00CD0677" w:rsidRDefault="001C5FF8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9003AA" w:rsidRDefault="009003AA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AD4841" w:rsidRDefault="00AD4841" w:rsidP="0001585B">
      <w:pPr>
        <w:rPr>
          <w:sz w:val="28"/>
          <w:szCs w:val="28"/>
        </w:rPr>
      </w:pPr>
    </w:p>
    <w:p w:rsidR="00636E2A" w:rsidRPr="00F23E60" w:rsidRDefault="00636E2A" w:rsidP="00636E2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636E2A" w:rsidRPr="00F23E60" w:rsidRDefault="00636E2A" w:rsidP="00636E2A">
      <w:pPr>
        <w:ind w:left="-426"/>
        <w:jc w:val="center"/>
        <w:rPr>
          <w:rFonts w:ascii="Arial" w:hAnsi="Arial"/>
          <w:b/>
          <w:sz w:val="16"/>
        </w:rPr>
      </w:pPr>
    </w:p>
    <w:p w:rsidR="00636E2A" w:rsidRPr="00F23E60" w:rsidRDefault="00636E2A" w:rsidP="00636E2A">
      <w:pPr>
        <w:jc w:val="center"/>
        <w:rPr>
          <w:rFonts w:ascii="Arial" w:hAnsi="Arial"/>
          <w:b/>
          <w:sz w:val="28"/>
        </w:rPr>
      </w:pPr>
      <w:r w:rsidRPr="00F23E60">
        <w:rPr>
          <w:rFonts w:ascii="Arial" w:hAnsi="Arial"/>
          <w:b/>
          <w:sz w:val="28"/>
        </w:rPr>
        <w:t>ПРОФСОЮЗНЫЙ КОМИТЕТ</w:t>
      </w:r>
    </w:p>
    <w:p w:rsidR="00636E2A" w:rsidRPr="00F23E60" w:rsidRDefault="00636E2A" w:rsidP="00636E2A">
      <w:pPr>
        <w:jc w:val="center"/>
        <w:rPr>
          <w:rFonts w:ascii="Arial" w:hAnsi="Arial"/>
          <w:b/>
        </w:rPr>
      </w:pPr>
    </w:p>
    <w:p w:rsidR="00636E2A" w:rsidRPr="00F23E60" w:rsidRDefault="00636E2A" w:rsidP="00636E2A">
      <w:pPr>
        <w:jc w:val="center"/>
        <w:rPr>
          <w:b/>
          <w:sz w:val="32"/>
        </w:rPr>
      </w:pPr>
      <w:r w:rsidRPr="00F23E60">
        <w:rPr>
          <w:b/>
          <w:sz w:val="32"/>
        </w:rPr>
        <w:t>ПОСТАНОВЛЕНИЕ</w:t>
      </w:r>
    </w:p>
    <w:p w:rsidR="00636E2A" w:rsidRPr="00F23E60" w:rsidRDefault="00636E2A" w:rsidP="00636E2A">
      <w:pPr>
        <w:ind w:hanging="567"/>
        <w:jc w:val="center"/>
        <w:rPr>
          <w:sz w:val="16"/>
        </w:rPr>
      </w:pPr>
    </w:p>
    <w:p w:rsidR="00636E2A" w:rsidRPr="00F23E60" w:rsidRDefault="00636E2A" w:rsidP="00636E2A"/>
    <w:p w:rsidR="00636E2A" w:rsidRPr="00F23E60" w:rsidRDefault="00636E2A" w:rsidP="00636E2A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636E2A" w:rsidRPr="00F23E60" w:rsidTr="0027764B">
        <w:tc>
          <w:tcPr>
            <w:tcW w:w="1692" w:type="pct"/>
          </w:tcPr>
          <w:p w:rsidR="00636E2A" w:rsidRPr="00F23E60" w:rsidRDefault="00636E2A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29.06.2018</w:t>
            </w:r>
          </w:p>
        </w:tc>
        <w:tc>
          <w:tcPr>
            <w:tcW w:w="1690" w:type="pct"/>
            <w:vAlign w:val="center"/>
          </w:tcPr>
          <w:p w:rsidR="00636E2A" w:rsidRPr="00F23E60" w:rsidRDefault="00636E2A" w:rsidP="0027764B">
            <w:pPr>
              <w:jc w:val="center"/>
              <w:rPr>
                <w:b/>
              </w:rPr>
            </w:pPr>
            <w:r w:rsidRPr="00F23E60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</w:tcPr>
          <w:p w:rsidR="00636E2A" w:rsidRPr="00F23E60" w:rsidRDefault="00636E2A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F23E60">
              <w:rPr>
                <w:sz w:val="28"/>
                <w:lang w:eastAsia="ar-SA"/>
              </w:rPr>
              <w:t xml:space="preserve">№ </w:t>
            </w:r>
            <w:r>
              <w:rPr>
                <w:sz w:val="28"/>
                <w:lang w:eastAsia="ar-SA"/>
              </w:rPr>
              <w:t>44-1</w:t>
            </w:r>
          </w:p>
        </w:tc>
      </w:tr>
    </w:tbl>
    <w:p w:rsidR="00636E2A" w:rsidRDefault="00636E2A" w:rsidP="00636E2A">
      <w:pPr>
        <w:rPr>
          <w:b/>
        </w:rPr>
      </w:pPr>
    </w:p>
    <w:p w:rsidR="00636E2A" w:rsidRPr="00F23E60" w:rsidRDefault="00636E2A" w:rsidP="00636E2A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283"/>
        <w:gridCol w:w="4977"/>
      </w:tblGrid>
      <w:tr w:rsidR="00636E2A" w:rsidRPr="00F23E60" w:rsidTr="0027764B">
        <w:trPr>
          <w:trHeight w:hRule="exact" w:val="140"/>
        </w:trPr>
        <w:tc>
          <w:tcPr>
            <w:tcW w:w="4820" w:type="dxa"/>
          </w:tcPr>
          <w:p w:rsidR="00636E2A" w:rsidRPr="00F23E60" w:rsidRDefault="00636E2A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283" w:type="dxa"/>
          </w:tcPr>
          <w:p w:rsidR="00636E2A" w:rsidRPr="00F23E60" w:rsidRDefault="00636E2A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636E2A" w:rsidRPr="00F23E60" w:rsidRDefault="00636E2A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636E2A" w:rsidRPr="003B712D" w:rsidTr="0027764B">
        <w:tc>
          <w:tcPr>
            <w:tcW w:w="4820" w:type="dxa"/>
          </w:tcPr>
          <w:p w:rsidR="00636E2A" w:rsidRPr="003B712D" w:rsidRDefault="00636E2A" w:rsidP="0027764B">
            <w:pPr>
              <w:suppressAutoHyphens/>
              <w:jc w:val="both"/>
              <w:rPr>
                <w:sz w:val="28"/>
                <w:szCs w:val="28"/>
              </w:rPr>
            </w:pPr>
            <w:r w:rsidRPr="00FD2C86">
              <w:rPr>
                <w:sz w:val="28"/>
                <w:szCs w:val="28"/>
              </w:rPr>
              <w:t>Об избрании председательствующего профсоюзного комитета</w:t>
            </w:r>
          </w:p>
        </w:tc>
        <w:tc>
          <w:tcPr>
            <w:tcW w:w="283" w:type="dxa"/>
          </w:tcPr>
          <w:p w:rsidR="00636E2A" w:rsidRPr="003B712D" w:rsidRDefault="00636E2A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636E2A" w:rsidRPr="003B712D" w:rsidRDefault="00636E2A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6E2A" w:rsidRPr="003B712D" w:rsidTr="0027764B">
        <w:tc>
          <w:tcPr>
            <w:tcW w:w="10080" w:type="dxa"/>
            <w:gridSpan w:val="3"/>
          </w:tcPr>
          <w:p w:rsidR="00636E2A" w:rsidRPr="003B712D" w:rsidRDefault="00636E2A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</w:tr>
    </w:tbl>
    <w:p w:rsidR="00636E2A" w:rsidRDefault="00636E2A" w:rsidP="00636E2A">
      <w:pPr>
        <w:jc w:val="both"/>
        <w:rPr>
          <w:sz w:val="28"/>
          <w:szCs w:val="28"/>
        </w:rPr>
      </w:pPr>
    </w:p>
    <w:p w:rsidR="00636E2A" w:rsidRPr="003B712D" w:rsidRDefault="00636E2A" w:rsidP="00636E2A">
      <w:pPr>
        <w:jc w:val="both"/>
        <w:rPr>
          <w:sz w:val="28"/>
          <w:szCs w:val="28"/>
        </w:rPr>
      </w:pPr>
    </w:p>
    <w:p w:rsidR="00636E2A" w:rsidRPr="003B712D" w:rsidRDefault="00636E2A" w:rsidP="00636E2A">
      <w:pPr>
        <w:ind w:firstLine="720"/>
        <w:jc w:val="center"/>
        <w:rPr>
          <w:sz w:val="28"/>
          <w:szCs w:val="28"/>
        </w:rPr>
      </w:pPr>
      <w:r w:rsidRPr="003B712D">
        <w:rPr>
          <w:sz w:val="28"/>
          <w:szCs w:val="28"/>
        </w:rPr>
        <w:t>Профсоюзный комитет ПОСТАНОВЛЯЕТ:</w:t>
      </w:r>
    </w:p>
    <w:p w:rsidR="00636E2A" w:rsidRPr="003B712D" w:rsidRDefault="00636E2A" w:rsidP="00636E2A">
      <w:pPr>
        <w:ind w:firstLine="720"/>
        <w:jc w:val="center"/>
        <w:rPr>
          <w:sz w:val="28"/>
          <w:szCs w:val="28"/>
        </w:rPr>
      </w:pPr>
    </w:p>
    <w:p w:rsidR="00636E2A" w:rsidRPr="003735BF" w:rsidRDefault="00636E2A" w:rsidP="00636E2A">
      <w:pPr>
        <w:ind w:firstLine="900"/>
        <w:jc w:val="both"/>
        <w:rPr>
          <w:sz w:val="28"/>
          <w:szCs w:val="28"/>
        </w:rPr>
      </w:pPr>
      <w:r w:rsidRPr="00D641BB">
        <w:rPr>
          <w:sz w:val="28"/>
          <w:szCs w:val="28"/>
        </w:rPr>
        <w:t>Избрать председател</w:t>
      </w:r>
      <w:r>
        <w:rPr>
          <w:sz w:val="28"/>
          <w:szCs w:val="28"/>
        </w:rPr>
        <w:t>ьствующим</w:t>
      </w:r>
      <w:r w:rsidRPr="00D64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профсоюзного комитета </w:t>
      </w:r>
      <w:proofErr w:type="spellStart"/>
      <w:r>
        <w:rPr>
          <w:sz w:val="28"/>
          <w:szCs w:val="28"/>
        </w:rPr>
        <w:t>Демчука</w:t>
      </w:r>
      <w:proofErr w:type="spellEnd"/>
      <w:r>
        <w:rPr>
          <w:sz w:val="28"/>
          <w:szCs w:val="28"/>
        </w:rPr>
        <w:t xml:space="preserve"> Юрия Викторовича</w:t>
      </w:r>
      <w:r w:rsidRPr="00D641BB">
        <w:rPr>
          <w:sz w:val="28"/>
          <w:szCs w:val="28"/>
        </w:rPr>
        <w:t>.</w:t>
      </w:r>
    </w:p>
    <w:p w:rsidR="00636E2A" w:rsidRPr="003B712D" w:rsidRDefault="00636E2A" w:rsidP="00636E2A">
      <w:pPr>
        <w:suppressAutoHyphens/>
        <w:jc w:val="both"/>
        <w:rPr>
          <w:sz w:val="28"/>
          <w:lang w:eastAsia="ar-SA"/>
        </w:rPr>
      </w:pPr>
    </w:p>
    <w:p w:rsidR="00636E2A" w:rsidRPr="003B712D" w:rsidRDefault="00636E2A" w:rsidP="00636E2A">
      <w:pPr>
        <w:suppressAutoHyphens/>
        <w:jc w:val="both"/>
        <w:rPr>
          <w:sz w:val="28"/>
          <w:lang w:eastAsia="ar-SA"/>
        </w:rPr>
      </w:pPr>
    </w:p>
    <w:p w:rsidR="00636E2A" w:rsidRPr="003B712D" w:rsidRDefault="00636E2A" w:rsidP="00636E2A">
      <w:pPr>
        <w:suppressAutoHyphens/>
        <w:jc w:val="both"/>
        <w:rPr>
          <w:sz w:val="28"/>
          <w:lang w:eastAsia="ar-SA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636E2A" w:rsidRPr="00FE0BAF" w:rsidTr="0027764B">
        <w:tc>
          <w:tcPr>
            <w:tcW w:w="3018" w:type="pct"/>
          </w:tcPr>
          <w:p w:rsidR="00636E2A" w:rsidRPr="00FE0BAF" w:rsidRDefault="00636E2A" w:rsidP="0027764B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Председательствующий</w:t>
            </w:r>
          </w:p>
        </w:tc>
        <w:tc>
          <w:tcPr>
            <w:tcW w:w="525" w:type="pct"/>
            <w:vAlign w:val="bottom"/>
          </w:tcPr>
          <w:p w:rsidR="00636E2A" w:rsidRPr="00FE0BAF" w:rsidRDefault="00636E2A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</w:tcPr>
          <w:p w:rsidR="00636E2A" w:rsidRPr="00FE0BAF" w:rsidRDefault="00636E2A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Ю. В. Демчук</w:t>
            </w:r>
          </w:p>
        </w:tc>
      </w:tr>
    </w:tbl>
    <w:p w:rsidR="00636E2A" w:rsidRDefault="00636E2A" w:rsidP="00636E2A">
      <w:pPr>
        <w:jc w:val="center"/>
      </w:pPr>
    </w:p>
    <w:p w:rsidR="00636E2A" w:rsidRPr="00D7068B" w:rsidRDefault="00636E2A" w:rsidP="00636E2A">
      <w:pPr>
        <w:pStyle w:val="1"/>
        <w:spacing w:before="0" w:after="0"/>
        <w:jc w:val="center"/>
      </w:pPr>
      <w:r>
        <w:br w:type="page"/>
      </w:r>
      <w:r w:rsidRPr="00D7068B">
        <w:lastRenderedPageBreak/>
        <w:t>ППО Группы ПАО «ММК» ГМПР</w:t>
      </w:r>
    </w:p>
    <w:p w:rsidR="00636E2A" w:rsidRPr="008A4816" w:rsidRDefault="00636E2A" w:rsidP="00636E2A">
      <w:pPr>
        <w:jc w:val="center"/>
        <w:rPr>
          <w:rFonts w:ascii="Arial" w:hAnsi="Arial"/>
          <w:sz w:val="32"/>
        </w:rPr>
      </w:pPr>
    </w:p>
    <w:p w:rsidR="00636E2A" w:rsidRPr="008A4816" w:rsidRDefault="00636E2A" w:rsidP="00636E2A">
      <w:pPr>
        <w:ind w:left="-426"/>
        <w:jc w:val="center"/>
        <w:rPr>
          <w:rFonts w:ascii="Arial" w:hAnsi="Arial"/>
          <w:b/>
          <w:sz w:val="16"/>
        </w:rPr>
      </w:pPr>
    </w:p>
    <w:p w:rsidR="00636E2A" w:rsidRPr="008A4816" w:rsidRDefault="00636E2A" w:rsidP="00636E2A">
      <w:pPr>
        <w:jc w:val="center"/>
        <w:rPr>
          <w:rFonts w:ascii="Arial" w:hAnsi="Arial"/>
          <w:b/>
          <w:sz w:val="28"/>
        </w:rPr>
      </w:pPr>
      <w:r w:rsidRPr="008A4816">
        <w:rPr>
          <w:rFonts w:ascii="Arial" w:hAnsi="Arial"/>
          <w:b/>
          <w:sz w:val="28"/>
        </w:rPr>
        <w:t>ПРОФСОЮЗНЫЙ КОМИТЕТ</w:t>
      </w:r>
    </w:p>
    <w:p w:rsidR="00636E2A" w:rsidRPr="008A4816" w:rsidRDefault="00636E2A" w:rsidP="00636E2A">
      <w:pPr>
        <w:jc w:val="center"/>
        <w:rPr>
          <w:rFonts w:ascii="Arial" w:hAnsi="Arial"/>
          <w:b/>
        </w:rPr>
      </w:pPr>
    </w:p>
    <w:p w:rsidR="00636E2A" w:rsidRPr="008A4816" w:rsidRDefault="00636E2A" w:rsidP="00636E2A">
      <w:pPr>
        <w:jc w:val="center"/>
        <w:rPr>
          <w:b/>
          <w:sz w:val="32"/>
        </w:rPr>
      </w:pPr>
      <w:r w:rsidRPr="008A4816">
        <w:rPr>
          <w:b/>
          <w:sz w:val="32"/>
        </w:rPr>
        <w:t>ПОСТАНОВЛЕНИЕ</w:t>
      </w:r>
    </w:p>
    <w:p w:rsidR="00636E2A" w:rsidRPr="008A4816" w:rsidRDefault="00636E2A" w:rsidP="00636E2A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636E2A" w:rsidRPr="00FD0C59" w:rsidTr="0027764B">
        <w:tc>
          <w:tcPr>
            <w:tcW w:w="1692" w:type="pct"/>
          </w:tcPr>
          <w:p w:rsidR="00636E2A" w:rsidRPr="00FD0C59" w:rsidRDefault="00636E2A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29.06.2018</w:t>
            </w:r>
          </w:p>
        </w:tc>
        <w:tc>
          <w:tcPr>
            <w:tcW w:w="1690" w:type="pct"/>
            <w:vAlign w:val="center"/>
          </w:tcPr>
          <w:p w:rsidR="00636E2A" w:rsidRPr="00FD0C59" w:rsidRDefault="00636E2A" w:rsidP="0027764B">
            <w:pPr>
              <w:jc w:val="center"/>
              <w:rPr>
                <w:b/>
              </w:rPr>
            </w:pPr>
            <w:r w:rsidRPr="00FD0C59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</w:tcPr>
          <w:p w:rsidR="00636E2A" w:rsidRPr="00FD0C59" w:rsidRDefault="00636E2A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FD0C59">
              <w:rPr>
                <w:sz w:val="28"/>
                <w:lang w:eastAsia="ar-SA"/>
              </w:rPr>
              <w:t xml:space="preserve">№ </w:t>
            </w:r>
            <w:r>
              <w:rPr>
                <w:sz w:val="28"/>
                <w:lang w:eastAsia="ar-SA"/>
              </w:rPr>
              <w:t>44-2</w:t>
            </w:r>
          </w:p>
        </w:tc>
      </w:tr>
    </w:tbl>
    <w:p w:rsidR="00636E2A" w:rsidRPr="008A4816" w:rsidRDefault="00636E2A" w:rsidP="00636E2A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708"/>
        <w:gridCol w:w="4977"/>
      </w:tblGrid>
      <w:tr w:rsidR="00636E2A" w:rsidRPr="008A4816" w:rsidTr="0027764B">
        <w:trPr>
          <w:trHeight w:hRule="exact" w:val="140"/>
        </w:trPr>
        <w:tc>
          <w:tcPr>
            <w:tcW w:w="4395" w:type="dxa"/>
          </w:tcPr>
          <w:p w:rsidR="00636E2A" w:rsidRPr="008A4816" w:rsidRDefault="00636E2A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636E2A" w:rsidRPr="008A4816" w:rsidRDefault="00636E2A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636E2A" w:rsidRPr="008A4816" w:rsidRDefault="00636E2A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636E2A" w:rsidRPr="00C67C3B" w:rsidTr="0027764B">
        <w:tc>
          <w:tcPr>
            <w:tcW w:w="4395" w:type="dxa"/>
          </w:tcPr>
          <w:p w:rsidR="00636E2A" w:rsidRPr="00783262" w:rsidRDefault="00636E2A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>снятии</w:t>
            </w:r>
            <w:proofErr w:type="gramEnd"/>
            <w:r>
              <w:rPr>
                <w:sz w:val="28"/>
                <w:szCs w:val="28"/>
              </w:rPr>
              <w:t xml:space="preserve"> с профсоюзного учета профсоюзной организации                  ООО «Дом отдыха «Березки»</w:t>
            </w:r>
          </w:p>
        </w:tc>
        <w:tc>
          <w:tcPr>
            <w:tcW w:w="708" w:type="dxa"/>
          </w:tcPr>
          <w:p w:rsidR="00636E2A" w:rsidRPr="00C67C3B" w:rsidRDefault="00636E2A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636E2A" w:rsidRPr="00C67C3B" w:rsidRDefault="00636E2A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:rsidR="00636E2A" w:rsidRDefault="00636E2A" w:rsidP="00636E2A">
      <w:pPr>
        <w:jc w:val="both"/>
        <w:rPr>
          <w:sz w:val="28"/>
          <w:szCs w:val="28"/>
        </w:rPr>
      </w:pPr>
    </w:p>
    <w:p w:rsidR="00636E2A" w:rsidRDefault="00636E2A" w:rsidP="00636E2A">
      <w:pPr>
        <w:jc w:val="both"/>
        <w:rPr>
          <w:sz w:val="28"/>
          <w:szCs w:val="28"/>
        </w:rPr>
      </w:pPr>
    </w:p>
    <w:p w:rsidR="00636E2A" w:rsidRPr="00E4403A" w:rsidRDefault="00636E2A" w:rsidP="00636E2A">
      <w:pPr>
        <w:ind w:firstLine="851"/>
        <w:jc w:val="both"/>
        <w:rPr>
          <w:sz w:val="28"/>
          <w:szCs w:val="28"/>
        </w:rPr>
      </w:pPr>
      <w:r w:rsidRPr="00C94782">
        <w:rPr>
          <w:sz w:val="28"/>
          <w:szCs w:val="28"/>
        </w:rPr>
        <w:t xml:space="preserve">В связи с прекращением </w:t>
      </w:r>
      <w:r>
        <w:rPr>
          <w:sz w:val="28"/>
          <w:szCs w:val="28"/>
        </w:rPr>
        <w:t>деятельности профсоюзной организации           ООО «Дом отдыха «Березки»</w:t>
      </w:r>
    </w:p>
    <w:p w:rsidR="00636E2A" w:rsidRDefault="00636E2A" w:rsidP="00636E2A">
      <w:pPr>
        <w:ind w:firstLine="851"/>
        <w:jc w:val="center"/>
        <w:rPr>
          <w:sz w:val="28"/>
          <w:szCs w:val="28"/>
        </w:rPr>
      </w:pPr>
    </w:p>
    <w:p w:rsidR="00636E2A" w:rsidRDefault="00636E2A" w:rsidP="00636E2A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Профсоюзный комитет ПОСТАНОВЛЯЕТ:</w:t>
      </w:r>
    </w:p>
    <w:p w:rsidR="00636E2A" w:rsidRPr="00705E0A" w:rsidRDefault="00636E2A" w:rsidP="00636E2A">
      <w:pPr>
        <w:ind w:firstLine="851"/>
        <w:jc w:val="both"/>
        <w:rPr>
          <w:sz w:val="28"/>
          <w:szCs w:val="28"/>
        </w:rPr>
      </w:pPr>
    </w:p>
    <w:p w:rsidR="00636E2A" w:rsidRPr="00C94782" w:rsidRDefault="00636E2A" w:rsidP="00636E2A">
      <w:pPr>
        <w:pStyle w:val="a7"/>
        <w:spacing w:after="0"/>
        <w:ind w:firstLine="851"/>
        <w:jc w:val="both"/>
        <w:rPr>
          <w:sz w:val="28"/>
          <w:szCs w:val="28"/>
        </w:rPr>
      </w:pPr>
      <w:r w:rsidRPr="00C94782">
        <w:rPr>
          <w:sz w:val="28"/>
          <w:szCs w:val="28"/>
        </w:rPr>
        <w:t xml:space="preserve">1. </w:t>
      </w:r>
      <w:r>
        <w:rPr>
          <w:sz w:val="28"/>
          <w:szCs w:val="28"/>
        </w:rPr>
        <w:t>С</w:t>
      </w:r>
      <w:r w:rsidRPr="00C94782">
        <w:rPr>
          <w:sz w:val="28"/>
          <w:szCs w:val="28"/>
        </w:rPr>
        <w:t>нять с</w:t>
      </w:r>
      <w:r>
        <w:rPr>
          <w:sz w:val="28"/>
          <w:szCs w:val="28"/>
        </w:rPr>
        <w:t xml:space="preserve"> профсоюзного учета профсоюзную организацию                     ООО «Дом отдыха «Березки»</w:t>
      </w:r>
      <w:r w:rsidRPr="00C94782">
        <w:rPr>
          <w:sz w:val="28"/>
          <w:szCs w:val="28"/>
        </w:rPr>
        <w:t>.</w:t>
      </w:r>
    </w:p>
    <w:p w:rsidR="00636E2A" w:rsidRDefault="00636E2A" w:rsidP="00636E2A">
      <w:pPr>
        <w:pStyle w:val="a7"/>
        <w:spacing w:after="0"/>
        <w:ind w:firstLine="851"/>
        <w:jc w:val="both"/>
        <w:rPr>
          <w:sz w:val="28"/>
          <w:szCs w:val="28"/>
        </w:rPr>
      </w:pPr>
    </w:p>
    <w:p w:rsidR="00636E2A" w:rsidRPr="00BE726C" w:rsidRDefault="00636E2A" w:rsidP="00636E2A">
      <w:pPr>
        <w:pStyle w:val="a7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E726C">
        <w:rPr>
          <w:sz w:val="28"/>
          <w:szCs w:val="28"/>
        </w:rPr>
        <w:t>. Внести изменения в структуру ППО Группы ПАО «ММК» ГМПР.</w:t>
      </w:r>
    </w:p>
    <w:p w:rsidR="00636E2A" w:rsidRPr="001332B1" w:rsidRDefault="00636E2A" w:rsidP="00636E2A">
      <w:pPr>
        <w:pStyle w:val="a7"/>
        <w:spacing w:after="0"/>
        <w:ind w:firstLine="851"/>
        <w:jc w:val="both"/>
        <w:rPr>
          <w:sz w:val="28"/>
          <w:szCs w:val="28"/>
        </w:rPr>
      </w:pPr>
    </w:p>
    <w:p w:rsidR="00636E2A" w:rsidRPr="00D7068B" w:rsidRDefault="00636E2A" w:rsidP="00636E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332B1">
        <w:rPr>
          <w:sz w:val="28"/>
          <w:szCs w:val="28"/>
        </w:rPr>
        <w:t>. Контроль исполнения постановления возложить на заведующего организационным отделом ППО Группы ПАО «ММК» ГМПР                                Ю. А. Днепровского.</w:t>
      </w:r>
    </w:p>
    <w:p w:rsidR="00636E2A" w:rsidRPr="00D7068B" w:rsidRDefault="00636E2A" w:rsidP="00636E2A">
      <w:pPr>
        <w:jc w:val="both"/>
        <w:rPr>
          <w:sz w:val="28"/>
          <w:szCs w:val="28"/>
        </w:rPr>
      </w:pPr>
    </w:p>
    <w:p w:rsidR="00636E2A" w:rsidRPr="00705E0A" w:rsidRDefault="00636E2A" w:rsidP="00636E2A">
      <w:pPr>
        <w:jc w:val="both"/>
        <w:rPr>
          <w:i/>
        </w:rPr>
      </w:pPr>
    </w:p>
    <w:p w:rsidR="00636E2A" w:rsidRPr="00C67C3B" w:rsidRDefault="00636E2A" w:rsidP="00636E2A">
      <w:pPr>
        <w:jc w:val="both"/>
        <w:rPr>
          <w:sz w:val="28"/>
          <w:szCs w:val="28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636E2A" w:rsidTr="0027764B">
        <w:tc>
          <w:tcPr>
            <w:tcW w:w="3018" w:type="pct"/>
            <w:hideMark/>
          </w:tcPr>
          <w:p w:rsidR="00636E2A" w:rsidRDefault="00636E2A" w:rsidP="0027764B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Председательствующий</w:t>
            </w:r>
          </w:p>
        </w:tc>
        <w:tc>
          <w:tcPr>
            <w:tcW w:w="525" w:type="pct"/>
            <w:vAlign w:val="bottom"/>
          </w:tcPr>
          <w:p w:rsidR="00636E2A" w:rsidRDefault="00636E2A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  <w:hideMark/>
          </w:tcPr>
          <w:p w:rsidR="00636E2A" w:rsidRDefault="00636E2A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Ю. В. Демчук</w:t>
            </w:r>
          </w:p>
        </w:tc>
      </w:tr>
    </w:tbl>
    <w:p w:rsidR="00636E2A" w:rsidRDefault="00636E2A" w:rsidP="00636E2A">
      <w:pPr>
        <w:suppressAutoHyphens/>
        <w:ind w:firstLine="851"/>
        <w:jc w:val="both"/>
        <w:rPr>
          <w:sz w:val="28"/>
          <w:szCs w:val="28"/>
        </w:rPr>
      </w:pPr>
    </w:p>
    <w:p w:rsidR="00636E2A" w:rsidRPr="00F23E60" w:rsidRDefault="00636E2A" w:rsidP="00636E2A">
      <w:pPr>
        <w:jc w:val="center"/>
        <w:rPr>
          <w:rFonts w:ascii="Arial" w:hAnsi="Arial"/>
          <w:b/>
          <w:sz w:val="32"/>
        </w:rPr>
      </w:pPr>
      <w:r>
        <w:br w:type="page"/>
      </w: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636E2A" w:rsidRPr="00F23E60" w:rsidRDefault="00636E2A" w:rsidP="00636E2A">
      <w:pPr>
        <w:ind w:left="-426"/>
        <w:jc w:val="center"/>
        <w:rPr>
          <w:rFonts w:ascii="Arial" w:hAnsi="Arial"/>
          <w:b/>
          <w:sz w:val="16"/>
        </w:rPr>
      </w:pPr>
    </w:p>
    <w:p w:rsidR="00636E2A" w:rsidRPr="00F23E60" w:rsidRDefault="00636E2A" w:rsidP="00636E2A">
      <w:pPr>
        <w:jc w:val="center"/>
        <w:rPr>
          <w:rFonts w:ascii="Arial" w:hAnsi="Arial"/>
          <w:b/>
          <w:sz w:val="28"/>
        </w:rPr>
      </w:pPr>
      <w:r w:rsidRPr="00F23E60">
        <w:rPr>
          <w:rFonts w:ascii="Arial" w:hAnsi="Arial"/>
          <w:b/>
          <w:sz w:val="28"/>
        </w:rPr>
        <w:t>ПРОФСОЮЗНЫЙ КОМИТЕТ</w:t>
      </w:r>
    </w:p>
    <w:p w:rsidR="00636E2A" w:rsidRPr="00F23E60" w:rsidRDefault="00636E2A" w:rsidP="00636E2A">
      <w:pPr>
        <w:jc w:val="center"/>
        <w:rPr>
          <w:rFonts w:ascii="Arial" w:hAnsi="Arial"/>
          <w:b/>
        </w:rPr>
      </w:pPr>
    </w:p>
    <w:p w:rsidR="00636E2A" w:rsidRPr="00F23E60" w:rsidRDefault="00636E2A" w:rsidP="00636E2A">
      <w:pPr>
        <w:jc w:val="center"/>
        <w:rPr>
          <w:b/>
          <w:sz w:val="32"/>
        </w:rPr>
      </w:pPr>
      <w:r w:rsidRPr="00F23E60">
        <w:rPr>
          <w:b/>
          <w:sz w:val="32"/>
        </w:rPr>
        <w:t>ПОСТАНОВЛЕНИЕ</w:t>
      </w:r>
    </w:p>
    <w:p w:rsidR="00636E2A" w:rsidRPr="00F23E60" w:rsidRDefault="00636E2A" w:rsidP="00636E2A">
      <w:pPr>
        <w:ind w:hanging="567"/>
        <w:jc w:val="center"/>
        <w:rPr>
          <w:sz w:val="16"/>
        </w:rPr>
      </w:pPr>
    </w:p>
    <w:p w:rsidR="00636E2A" w:rsidRPr="00F23E60" w:rsidRDefault="00636E2A" w:rsidP="00636E2A"/>
    <w:p w:rsidR="00636E2A" w:rsidRPr="00F23E60" w:rsidRDefault="00636E2A" w:rsidP="00636E2A"/>
    <w:tbl>
      <w:tblPr>
        <w:tblW w:w="4989" w:type="pct"/>
        <w:tblLook w:val="01E0"/>
      </w:tblPr>
      <w:tblGrid>
        <w:gridCol w:w="3188"/>
        <w:gridCol w:w="3184"/>
        <w:gridCol w:w="3178"/>
      </w:tblGrid>
      <w:tr w:rsidR="00636E2A" w:rsidRPr="00F23E60" w:rsidTr="0027764B">
        <w:tc>
          <w:tcPr>
            <w:tcW w:w="1669" w:type="pct"/>
          </w:tcPr>
          <w:p w:rsidR="00636E2A" w:rsidRPr="00F23E60" w:rsidRDefault="00636E2A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29.06.2018</w:t>
            </w:r>
          </w:p>
        </w:tc>
        <w:tc>
          <w:tcPr>
            <w:tcW w:w="1667" w:type="pct"/>
            <w:vAlign w:val="center"/>
          </w:tcPr>
          <w:p w:rsidR="00636E2A" w:rsidRPr="00F23E60" w:rsidRDefault="00636E2A" w:rsidP="0027764B">
            <w:pPr>
              <w:jc w:val="center"/>
              <w:rPr>
                <w:b/>
              </w:rPr>
            </w:pPr>
            <w:r w:rsidRPr="00F23E60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65" w:type="pct"/>
          </w:tcPr>
          <w:p w:rsidR="00636E2A" w:rsidRPr="00F23E60" w:rsidRDefault="00636E2A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F23E60">
              <w:rPr>
                <w:sz w:val="28"/>
                <w:lang w:eastAsia="ar-SA"/>
              </w:rPr>
              <w:t xml:space="preserve">№ </w:t>
            </w:r>
            <w:r>
              <w:rPr>
                <w:sz w:val="28"/>
                <w:lang w:eastAsia="ar-SA"/>
              </w:rPr>
              <w:t>44-3</w:t>
            </w:r>
          </w:p>
        </w:tc>
      </w:tr>
    </w:tbl>
    <w:p w:rsidR="00636E2A" w:rsidRPr="00F23E60" w:rsidRDefault="00636E2A" w:rsidP="00636E2A">
      <w:pPr>
        <w:rPr>
          <w:b/>
        </w:rPr>
      </w:pPr>
    </w:p>
    <w:p w:rsidR="00636E2A" w:rsidRPr="00F23E60" w:rsidRDefault="00636E2A" w:rsidP="00636E2A">
      <w:pPr>
        <w:rPr>
          <w:b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141"/>
        <w:gridCol w:w="4962"/>
      </w:tblGrid>
      <w:tr w:rsidR="00636E2A" w:rsidTr="0027764B">
        <w:tc>
          <w:tcPr>
            <w:tcW w:w="4962" w:type="dxa"/>
          </w:tcPr>
          <w:p w:rsidR="00636E2A" w:rsidRPr="009B36D7" w:rsidRDefault="00636E2A" w:rsidP="0027764B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9231F2">
              <w:rPr>
                <w:sz w:val="28"/>
                <w:szCs w:val="28"/>
              </w:rPr>
              <w:t xml:space="preserve">Об утверждении положения </w:t>
            </w:r>
            <w:r w:rsidRPr="009231F2">
              <w:rPr>
                <w:bCs/>
                <w:sz w:val="28"/>
                <w:szCs w:val="28"/>
              </w:rPr>
              <w:t xml:space="preserve">о </w:t>
            </w:r>
            <w:r w:rsidRPr="009231F2">
              <w:rPr>
                <w:sz w:val="28"/>
                <w:szCs w:val="28"/>
              </w:rPr>
              <w:t xml:space="preserve">смотре-конкурсе на звание «Лучший уполномоченный по охране труда </w:t>
            </w:r>
            <w:r>
              <w:rPr>
                <w:sz w:val="28"/>
                <w:szCs w:val="28"/>
              </w:rPr>
              <w:t xml:space="preserve">      </w:t>
            </w:r>
            <w:r w:rsidRPr="009231F2">
              <w:rPr>
                <w:sz w:val="28"/>
                <w:szCs w:val="28"/>
              </w:rPr>
              <w:t xml:space="preserve">ППО Группы </w:t>
            </w:r>
            <w:r>
              <w:rPr>
                <w:sz w:val="28"/>
                <w:szCs w:val="28"/>
              </w:rPr>
              <w:t>П</w:t>
            </w:r>
            <w:r w:rsidRPr="009231F2">
              <w:rPr>
                <w:sz w:val="28"/>
                <w:szCs w:val="28"/>
              </w:rPr>
              <w:t>АО «ММК» ГМПР»</w:t>
            </w:r>
            <w:r>
              <w:rPr>
                <w:sz w:val="28"/>
                <w:szCs w:val="28"/>
              </w:rPr>
              <w:t xml:space="preserve"> в новой редакции </w:t>
            </w:r>
          </w:p>
        </w:tc>
        <w:tc>
          <w:tcPr>
            <w:tcW w:w="141" w:type="dxa"/>
          </w:tcPr>
          <w:p w:rsidR="00636E2A" w:rsidRPr="007F1333" w:rsidRDefault="00636E2A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  <w:tc>
          <w:tcPr>
            <w:tcW w:w="4962" w:type="dxa"/>
          </w:tcPr>
          <w:p w:rsidR="00636E2A" w:rsidRDefault="00636E2A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636E2A" w:rsidTr="0027764B">
        <w:tc>
          <w:tcPr>
            <w:tcW w:w="10065" w:type="dxa"/>
            <w:gridSpan w:val="3"/>
          </w:tcPr>
          <w:p w:rsidR="00636E2A" w:rsidRDefault="00636E2A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</w:tr>
    </w:tbl>
    <w:p w:rsidR="00636E2A" w:rsidRDefault="00636E2A" w:rsidP="00636E2A">
      <w:pPr>
        <w:jc w:val="both"/>
        <w:rPr>
          <w:sz w:val="28"/>
          <w:szCs w:val="28"/>
        </w:rPr>
      </w:pPr>
    </w:p>
    <w:p w:rsidR="00636E2A" w:rsidRPr="00181984" w:rsidRDefault="00636E2A" w:rsidP="00636E2A">
      <w:pPr>
        <w:rPr>
          <w:sz w:val="28"/>
          <w:szCs w:val="28"/>
        </w:rPr>
      </w:pPr>
    </w:p>
    <w:p w:rsidR="00636E2A" w:rsidRPr="00181984" w:rsidRDefault="00636E2A" w:rsidP="00636E2A">
      <w:pPr>
        <w:jc w:val="center"/>
        <w:rPr>
          <w:sz w:val="28"/>
          <w:szCs w:val="28"/>
        </w:rPr>
      </w:pPr>
      <w:r w:rsidRPr="00181984">
        <w:rPr>
          <w:sz w:val="28"/>
          <w:szCs w:val="28"/>
        </w:rPr>
        <w:t>Профсоюзный комитет ПОСТАНОВЛЯЕТ:</w:t>
      </w:r>
    </w:p>
    <w:p w:rsidR="00636E2A" w:rsidRDefault="00636E2A" w:rsidP="00636E2A">
      <w:pPr>
        <w:jc w:val="both"/>
        <w:rPr>
          <w:sz w:val="28"/>
          <w:szCs w:val="28"/>
        </w:rPr>
      </w:pPr>
    </w:p>
    <w:p w:rsidR="00636E2A" w:rsidRPr="00482814" w:rsidRDefault="00636E2A" w:rsidP="00636E2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9231F2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9231F2">
        <w:rPr>
          <w:sz w:val="28"/>
          <w:szCs w:val="28"/>
        </w:rPr>
        <w:t xml:space="preserve"> </w:t>
      </w:r>
      <w:r w:rsidRPr="009231F2">
        <w:rPr>
          <w:bCs/>
          <w:sz w:val="28"/>
          <w:szCs w:val="28"/>
        </w:rPr>
        <w:t xml:space="preserve">о </w:t>
      </w:r>
      <w:r w:rsidRPr="009231F2">
        <w:rPr>
          <w:sz w:val="28"/>
          <w:szCs w:val="28"/>
        </w:rPr>
        <w:t xml:space="preserve">смотре-конкурсе на звание «Лучший уполномоченный по охране труда ППО Группы </w:t>
      </w:r>
      <w:r>
        <w:rPr>
          <w:sz w:val="28"/>
          <w:szCs w:val="28"/>
        </w:rPr>
        <w:t>П</w:t>
      </w:r>
      <w:r w:rsidRPr="009231F2">
        <w:rPr>
          <w:sz w:val="28"/>
          <w:szCs w:val="28"/>
        </w:rPr>
        <w:t>АО «ММК» ГМПР»</w:t>
      </w:r>
      <w:r>
        <w:rPr>
          <w:sz w:val="28"/>
          <w:szCs w:val="28"/>
        </w:rPr>
        <w:t xml:space="preserve"> в новой редакции.</w:t>
      </w:r>
    </w:p>
    <w:p w:rsidR="00636E2A" w:rsidRDefault="00636E2A" w:rsidP="00636E2A">
      <w:pPr>
        <w:rPr>
          <w:sz w:val="28"/>
          <w:szCs w:val="28"/>
        </w:rPr>
      </w:pPr>
    </w:p>
    <w:p w:rsidR="00636E2A" w:rsidRPr="00BD2729" w:rsidRDefault="00636E2A" w:rsidP="00636E2A">
      <w:pPr>
        <w:jc w:val="both"/>
        <w:rPr>
          <w:sz w:val="28"/>
          <w:szCs w:val="28"/>
        </w:rPr>
      </w:pPr>
    </w:p>
    <w:p w:rsidR="00636E2A" w:rsidRPr="00BD2729" w:rsidRDefault="00636E2A" w:rsidP="00636E2A">
      <w:pPr>
        <w:jc w:val="both"/>
        <w:rPr>
          <w:sz w:val="28"/>
          <w:szCs w:val="28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636E2A" w:rsidTr="0027764B">
        <w:tc>
          <w:tcPr>
            <w:tcW w:w="3019" w:type="pct"/>
            <w:hideMark/>
          </w:tcPr>
          <w:p w:rsidR="00636E2A" w:rsidRPr="00FE0BAF" w:rsidRDefault="00636E2A" w:rsidP="0027764B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Председательствующий</w:t>
            </w:r>
          </w:p>
        </w:tc>
        <w:tc>
          <w:tcPr>
            <w:tcW w:w="525" w:type="pct"/>
            <w:vAlign w:val="bottom"/>
          </w:tcPr>
          <w:p w:rsidR="00636E2A" w:rsidRPr="00FE0BAF" w:rsidRDefault="00636E2A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  <w:hideMark/>
          </w:tcPr>
          <w:p w:rsidR="00636E2A" w:rsidRPr="00FE0BAF" w:rsidRDefault="00636E2A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Ю. В. Демчук</w:t>
            </w:r>
          </w:p>
        </w:tc>
      </w:tr>
    </w:tbl>
    <w:p w:rsidR="00636E2A" w:rsidRDefault="00636E2A" w:rsidP="00636E2A">
      <w:pPr>
        <w:jc w:val="center"/>
      </w:pPr>
    </w:p>
    <w:p w:rsidR="00636E2A" w:rsidRDefault="00636E2A" w:rsidP="00636E2A">
      <w:pPr>
        <w:jc w:val="center"/>
        <w:rPr>
          <w:sz w:val="28"/>
          <w:szCs w:val="28"/>
        </w:rPr>
      </w:pPr>
      <w:r>
        <w:br w:type="page"/>
      </w:r>
    </w:p>
    <w:tbl>
      <w:tblPr>
        <w:tblW w:w="5000" w:type="pct"/>
        <w:tblLook w:val="01E0"/>
      </w:tblPr>
      <w:tblGrid>
        <w:gridCol w:w="4891"/>
        <w:gridCol w:w="4680"/>
      </w:tblGrid>
      <w:tr w:rsidR="00636E2A" w:rsidTr="0027764B">
        <w:tc>
          <w:tcPr>
            <w:tcW w:w="2555" w:type="pct"/>
          </w:tcPr>
          <w:p w:rsidR="00636E2A" w:rsidRDefault="00636E2A" w:rsidP="0027764B">
            <w:pPr>
              <w:shd w:val="clear" w:color="auto" w:fill="FFFFFF"/>
              <w:tabs>
                <w:tab w:val="right" w:pos="961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ППО Группы ПАО «ММК» ГМПР</w:t>
            </w:r>
          </w:p>
          <w:p w:rsidR="00636E2A" w:rsidRDefault="00636E2A" w:rsidP="0027764B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636E2A" w:rsidRDefault="00636E2A" w:rsidP="0027764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Профсоюзный комитет</w:t>
            </w:r>
          </w:p>
          <w:p w:rsidR="00636E2A" w:rsidRDefault="00636E2A" w:rsidP="0027764B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636E2A" w:rsidRDefault="00636E2A" w:rsidP="0027764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ПОЛОЖЕНИЕ</w:t>
            </w:r>
          </w:p>
          <w:p w:rsidR="00636E2A" w:rsidRDefault="00636E2A" w:rsidP="0027764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смотре-конкурсе на звание «Лучший уполномоченный по охране труда ППО Группы ПАО «ММК» ГМПР»</w:t>
            </w:r>
          </w:p>
        </w:tc>
        <w:tc>
          <w:tcPr>
            <w:tcW w:w="2445" w:type="pct"/>
          </w:tcPr>
          <w:p w:rsidR="00636E2A" w:rsidRDefault="00636E2A" w:rsidP="0027764B">
            <w:pPr>
              <w:tabs>
                <w:tab w:val="right" w:pos="9617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Утверждено</w:t>
            </w:r>
          </w:p>
          <w:p w:rsidR="00636E2A" w:rsidRDefault="00636E2A" w:rsidP="0027764B">
            <w:pPr>
              <w:tabs>
                <w:tab w:val="right" w:pos="9617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заседании профсоюзного комитета</w:t>
            </w:r>
          </w:p>
          <w:p w:rsidR="00636E2A" w:rsidRDefault="00636E2A" w:rsidP="0027764B">
            <w:pPr>
              <w:tabs>
                <w:tab w:val="right" w:pos="9617"/>
              </w:tabs>
              <w:jc w:val="both"/>
              <w:rPr>
                <w:bCs/>
                <w:sz w:val="28"/>
                <w:szCs w:val="28"/>
              </w:rPr>
            </w:pPr>
          </w:p>
          <w:p w:rsidR="00636E2A" w:rsidRDefault="00636E2A" w:rsidP="0027764B">
            <w:pPr>
              <w:tabs>
                <w:tab w:val="right" w:pos="9617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от 29.06.2018 № 44</w:t>
            </w:r>
          </w:p>
        </w:tc>
      </w:tr>
    </w:tbl>
    <w:p w:rsidR="00636E2A" w:rsidRDefault="00636E2A" w:rsidP="00636E2A">
      <w:pPr>
        <w:rPr>
          <w:sz w:val="28"/>
          <w:szCs w:val="28"/>
        </w:rPr>
      </w:pPr>
    </w:p>
    <w:p w:rsidR="00636E2A" w:rsidRDefault="00636E2A" w:rsidP="00636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Цели смотра-конкурса</w:t>
      </w:r>
    </w:p>
    <w:p w:rsidR="00636E2A" w:rsidRDefault="00636E2A" w:rsidP="00636E2A">
      <w:pPr>
        <w:rPr>
          <w:sz w:val="28"/>
          <w:szCs w:val="28"/>
        </w:rPr>
      </w:pPr>
    </w:p>
    <w:p w:rsidR="00636E2A" w:rsidRDefault="00636E2A" w:rsidP="00636E2A">
      <w:pPr>
        <w:pStyle w:val="a6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Повышение уровня профсоюзного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на производстве здоровых и безопасных условий труда.</w:t>
      </w:r>
    </w:p>
    <w:p w:rsidR="00636E2A" w:rsidRDefault="00636E2A" w:rsidP="00636E2A">
      <w:pPr>
        <w:pStyle w:val="a6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Повышение роли уполномоченных по охране труда в профилактике производственного травматизма и заболеваемости, пропаганде безопасных условий труда.</w:t>
      </w:r>
    </w:p>
    <w:p w:rsidR="00636E2A" w:rsidRDefault="00636E2A" w:rsidP="00636E2A">
      <w:pPr>
        <w:pStyle w:val="a6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Привлечение каждого уполномоченного по охране труда к участию в улучшении условий труда на рабочих местах.</w:t>
      </w:r>
    </w:p>
    <w:p w:rsidR="00636E2A" w:rsidRDefault="00636E2A" w:rsidP="00636E2A">
      <w:pPr>
        <w:pStyle w:val="a6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Распространение и внедрение передового опыта в практику работы уполномоченных по охране труда.</w:t>
      </w:r>
    </w:p>
    <w:p w:rsidR="00636E2A" w:rsidRDefault="00636E2A" w:rsidP="00636E2A">
      <w:pPr>
        <w:pStyle w:val="a6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 Разработка новых форм работы с уполномоченными по охране труда, разработка и внедрение системы поощрений и материальной заинтересованности уполномоченных.</w:t>
      </w:r>
    </w:p>
    <w:p w:rsidR="00636E2A" w:rsidRDefault="00636E2A" w:rsidP="00636E2A">
      <w:pPr>
        <w:jc w:val="both"/>
        <w:rPr>
          <w:sz w:val="28"/>
          <w:szCs w:val="28"/>
        </w:rPr>
      </w:pPr>
    </w:p>
    <w:p w:rsidR="00636E2A" w:rsidRDefault="00636E2A" w:rsidP="00636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Условия проведения смотра-конкурса</w:t>
      </w:r>
    </w:p>
    <w:p w:rsidR="00636E2A" w:rsidRDefault="00636E2A" w:rsidP="00636E2A">
      <w:pPr>
        <w:jc w:val="both"/>
        <w:rPr>
          <w:sz w:val="28"/>
          <w:szCs w:val="28"/>
        </w:rPr>
      </w:pPr>
    </w:p>
    <w:p w:rsidR="00636E2A" w:rsidRDefault="00636E2A" w:rsidP="00636E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</w:t>
      </w:r>
      <w:proofErr w:type="gramStart"/>
      <w:r>
        <w:rPr>
          <w:sz w:val="28"/>
          <w:szCs w:val="28"/>
        </w:rPr>
        <w:t>смотре-конкурсе</w:t>
      </w:r>
      <w:proofErr w:type="gramEnd"/>
      <w:r>
        <w:rPr>
          <w:sz w:val="28"/>
          <w:szCs w:val="28"/>
        </w:rPr>
        <w:t xml:space="preserve"> принимают участие уполномоченные по охране труда ППО Группы ПАО «ММК» ГМПР.</w:t>
      </w:r>
    </w:p>
    <w:p w:rsidR="00636E2A" w:rsidRDefault="00636E2A" w:rsidP="00636E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Смотр-конкурс проводится ежегодно в два этапа.</w:t>
      </w:r>
    </w:p>
    <w:p w:rsidR="00636E2A" w:rsidRDefault="00636E2A" w:rsidP="00636E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Первый этап проводят профсоюзные комитеты структурных подразделений и до 30 декабря принимают решение о выдвижении кандидатур на участие во 2-м этапе.</w:t>
      </w:r>
    </w:p>
    <w:p w:rsidR="00636E2A" w:rsidRDefault="00636E2A" w:rsidP="00636E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 Второй этап проводит комиссия по охране труда ППО Группы         ПАО «ММК» ГМПР по группам: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"/>
        <w:gridCol w:w="3045"/>
        <w:gridCol w:w="3827"/>
        <w:gridCol w:w="1617"/>
      </w:tblGrid>
      <w:tr w:rsidR="00636E2A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группы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Подгруппы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призовых мест</w:t>
            </w:r>
          </w:p>
        </w:tc>
      </w:tr>
      <w:tr w:rsidR="00636E2A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ГОП</w:t>
            </w:r>
          </w:p>
          <w:p w:rsidR="00636E2A" w:rsidRDefault="00636E2A" w:rsidP="00277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КХП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технологический персонал цехов ГОП;</w:t>
            </w:r>
          </w:p>
          <w:p w:rsidR="00636E2A" w:rsidRDefault="00636E2A" w:rsidP="00277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технологический персонал цехов КХП;</w:t>
            </w:r>
          </w:p>
          <w:p w:rsidR="00636E2A" w:rsidRDefault="00636E2A" w:rsidP="00277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персонал, занятый эксплуатацией </w:t>
            </w:r>
            <w:proofErr w:type="spellStart"/>
            <w:r>
              <w:rPr>
                <w:sz w:val="28"/>
                <w:szCs w:val="28"/>
              </w:rPr>
              <w:t>БелАЗов</w:t>
            </w:r>
            <w:proofErr w:type="spellEnd"/>
            <w:r>
              <w:rPr>
                <w:sz w:val="28"/>
                <w:szCs w:val="28"/>
              </w:rPr>
              <w:t xml:space="preserve"> и горной техники.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4</w:t>
            </w:r>
          </w:p>
        </w:tc>
      </w:tr>
      <w:tr w:rsidR="00636E2A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Металлургическое </w:t>
            </w:r>
            <w:r>
              <w:rPr>
                <w:sz w:val="28"/>
                <w:szCs w:val="28"/>
              </w:rPr>
              <w:lastRenderedPageBreak/>
              <w:t>производство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ККЦ;</w:t>
            </w:r>
          </w:p>
          <w:p w:rsidR="00636E2A" w:rsidRDefault="00636E2A" w:rsidP="00277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ЭСЦП;</w:t>
            </w:r>
          </w:p>
          <w:p w:rsidR="00636E2A" w:rsidRDefault="00636E2A" w:rsidP="00277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доменный цех;</w:t>
            </w:r>
          </w:p>
          <w:p w:rsidR="00636E2A" w:rsidRDefault="00636E2A" w:rsidP="00277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копровый цех.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lastRenderedPageBreak/>
              <w:t>5</w:t>
            </w:r>
          </w:p>
        </w:tc>
      </w:tr>
      <w:tr w:rsidR="00636E2A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Прокатное производство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ЛПЦ-4, ЛПЦ-10, ПТЛ;</w:t>
            </w:r>
          </w:p>
          <w:p w:rsidR="00636E2A" w:rsidRDefault="00636E2A" w:rsidP="00277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ЛПЦ-8, ЛПЦ-5;</w:t>
            </w:r>
          </w:p>
          <w:p w:rsidR="00636E2A" w:rsidRDefault="00636E2A" w:rsidP="00277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ПМП, ЛПЦ-11;</w:t>
            </w:r>
          </w:p>
          <w:p w:rsidR="00636E2A" w:rsidRDefault="00636E2A" w:rsidP="00277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сортовой цех.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</w:t>
            </w:r>
          </w:p>
        </w:tc>
      </w:tr>
      <w:tr w:rsidR="00636E2A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логистики</w:t>
            </w:r>
          </w:p>
          <w:p w:rsidR="00636E2A" w:rsidRDefault="00636E2A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Ремпуть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машинисты локомотивов;</w:t>
            </w:r>
          </w:p>
          <w:p w:rsidR="00636E2A" w:rsidRDefault="00636E2A" w:rsidP="00277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помощники машинистов;</w:t>
            </w:r>
          </w:p>
          <w:p w:rsidR="00636E2A" w:rsidRDefault="00636E2A" w:rsidP="00277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ремонтный персонал.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</w:t>
            </w:r>
          </w:p>
        </w:tc>
      </w:tr>
      <w:tr w:rsidR="00636E2A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«ОСК» 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механическая служба;</w:t>
            </w:r>
          </w:p>
          <w:p w:rsidR="00636E2A" w:rsidRDefault="00636E2A" w:rsidP="00277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электрическая служба;</w:t>
            </w:r>
          </w:p>
          <w:p w:rsidR="00636E2A" w:rsidRDefault="00636E2A" w:rsidP="00277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энергетическая служба;</w:t>
            </w:r>
          </w:p>
          <w:p w:rsidR="00636E2A" w:rsidRDefault="00636E2A" w:rsidP="00277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вспомогательный персонал.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</w:t>
            </w:r>
          </w:p>
        </w:tc>
      </w:tr>
      <w:tr w:rsidR="00636E2A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«МРК»</w:t>
            </w:r>
          </w:p>
          <w:p w:rsidR="00636E2A" w:rsidRDefault="00636E2A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«МЗПВ»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A" w:rsidRDefault="00636E2A" w:rsidP="0027764B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</w:t>
            </w:r>
          </w:p>
        </w:tc>
      </w:tr>
      <w:tr w:rsidR="00636E2A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«АТУ»</w:t>
            </w:r>
          </w:p>
          <w:p w:rsidR="00636E2A" w:rsidRDefault="00636E2A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</w:t>
            </w:r>
            <w:proofErr w:type="spellStart"/>
            <w:r>
              <w:rPr>
                <w:sz w:val="28"/>
                <w:szCs w:val="28"/>
              </w:rPr>
              <w:t>Маггортранс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автомобильный транспорт;</w:t>
            </w:r>
          </w:p>
          <w:p w:rsidR="00636E2A" w:rsidRDefault="00636E2A" w:rsidP="00277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электротранспорт.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36E2A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Подразделения УГЭ</w:t>
            </w:r>
          </w:p>
          <w:p w:rsidR="00636E2A" w:rsidRDefault="00636E2A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ГСС</w:t>
            </w:r>
          </w:p>
          <w:p w:rsidR="00636E2A" w:rsidRDefault="00636E2A" w:rsidP="00277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трест «Теплофикация»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ПСЦ, ПВЭС;</w:t>
            </w:r>
          </w:p>
          <w:p w:rsidR="00636E2A" w:rsidRDefault="00636E2A" w:rsidP="00277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ЦВС, </w:t>
            </w:r>
            <w:proofErr w:type="spellStart"/>
            <w:r>
              <w:rPr>
                <w:sz w:val="28"/>
                <w:szCs w:val="28"/>
              </w:rPr>
              <w:t>энергоцех</w:t>
            </w:r>
            <w:proofErr w:type="spellEnd"/>
            <w:r>
              <w:rPr>
                <w:sz w:val="28"/>
                <w:szCs w:val="28"/>
              </w:rPr>
              <w:t>, ТЭЦ, ЦЭС, МП трест «Теплофикация»;</w:t>
            </w:r>
          </w:p>
          <w:p w:rsidR="00636E2A" w:rsidRDefault="00636E2A" w:rsidP="00277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кислородный цех, газовый цех;</w:t>
            </w:r>
          </w:p>
          <w:p w:rsidR="00636E2A" w:rsidRDefault="00636E2A" w:rsidP="00277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ЦЭСТ, ЦЭТЛ, </w:t>
            </w:r>
            <w:proofErr w:type="spellStart"/>
            <w:r>
              <w:rPr>
                <w:sz w:val="28"/>
                <w:szCs w:val="28"/>
                <w:highlight w:val="yellow"/>
              </w:rPr>
              <w:t>ЦЭСиП</w:t>
            </w:r>
            <w:proofErr w:type="spellEnd"/>
            <w:r>
              <w:rPr>
                <w:sz w:val="28"/>
                <w:szCs w:val="28"/>
              </w:rPr>
              <w:t>, ГСС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36E2A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Шлаксервис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36E2A" w:rsidRDefault="00636E2A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«Огнеупор»</w:t>
            </w:r>
          </w:p>
          <w:p w:rsidR="00636E2A" w:rsidRDefault="00636E2A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«Эмаль»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A" w:rsidRDefault="00636E2A" w:rsidP="0027764B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36E2A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Инженерные службы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НТЦ, ЦЛК,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УПП, ОКП, структурные подразделения управления ПАО «ММК»,          ООО «</w:t>
            </w:r>
            <w:proofErr w:type="spellStart"/>
            <w:r>
              <w:rPr>
                <w:sz w:val="28"/>
                <w:szCs w:val="28"/>
              </w:rPr>
              <w:t>ММК-Право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636E2A" w:rsidRDefault="00636E2A" w:rsidP="00277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ММК-Учетный</w:t>
            </w:r>
            <w:proofErr w:type="spellEnd"/>
            <w:r>
              <w:rPr>
                <w:sz w:val="28"/>
                <w:szCs w:val="28"/>
              </w:rPr>
              <w:t xml:space="preserve"> центр»,                    ООО «Таможенный брокер»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36E2A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АНО «ЦКМСЧ»</w:t>
            </w:r>
          </w:p>
          <w:p w:rsidR="00636E2A" w:rsidRDefault="00636E2A" w:rsidP="0027764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АО «</w:t>
            </w:r>
            <w:proofErr w:type="gramStart"/>
            <w:r>
              <w:rPr>
                <w:sz w:val="28"/>
                <w:szCs w:val="28"/>
                <w:highlight w:val="yellow"/>
              </w:rPr>
              <w:t>МАГНИТОГОРСКИЙ</w:t>
            </w:r>
            <w:proofErr w:type="gramEnd"/>
            <w:r>
              <w:rPr>
                <w:sz w:val="28"/>
                <w:szCs w:val="28"/>
                <w:highlight w:val="yellow"/>
              </w:rPr>
              <w:t xml:space="preserve"> ГИПРОМЕЗ»</w:t>
            </w:r>
          </w:p>
          <w:p w:rsidR="00636E2A" w:rsidRDefault="00636E2A" w:rsidP="0027764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ООО «</w:t>
            </w:r>
            <w:proofErr w:type="spellStart"/>
            <w:r>
              <w:rPr>
                <w:sz w:val="28"/>
                <w:szCs w:val="28"/>
                <w:highlight w:val="yellow"/>
              </w:rPr>
              <w:t>ММК-Информсервис</w:t>
            </w:r>
            <w:proofErr w:type="spellEnd"/>
            <w:r>
              <w:rPr>
                <w:sz w:val="28"/>
                <w:szCs w:val="28"/>
                <w:highlight w:val="yellow"/>
              </w:rPr>
              <w:t>»</w:t>
            </w:r>
          </w:p>
          <w:p w:rsidR="00636E2A" w:rsidRDefault="00636E2A" w:rsidP="0027764B">
            <w:pPr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  <w:highlight w:val="yellow"/>
              </w:rPr>
              <w:t>Малочисленные организации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A" w:rsidRDefault="00636E2A" w:rsidP="002776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36E2A" w:rsidTr="0027764B">
        <w:tc>
          <w:tcPr>
            <w:tcW w:w="8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призовых мест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36</w:t>
            </w:r>
          </w:p>
        </w:tc>
      </w:tr>
    </w:tbl>
    <w:p w:rsidR="00636E2A" w:rsidRDefault="00636E2A" w:rsidP="00636E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 Общее руководство смотром-конкурсом осуществляет комиссия по охране труда ППО Группы ПАО «ММК» ГМПР.</w:t>
      </w:r>
    </w:p>
    <w:p w:rsidR="00636E2A" w:rsidRDefault="00636E2A" w:rsidP="00636E2A">
      <w:pPr>
        <w:jc w:val="both"/>
        <w:rPr>
          <w:sz w:val="28"/>
          <w:szCs w:val="28"/>
        </w:rPr>
      </w:pPr>
    </w:p>
    <w:p w:rsidR="00636E2A" w:rsidRDefault="00636E2A" w:rsidP="00636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Подведение итогов смотра-конкурса</w:t>
      </w:r>
    </w:p>
    <w:p w:rsidR="00636E2A" w:rsidRDefault="00636E2A" w:rsidP="00636E2A">
      <w:pPr>
        <w:jc w:val="both"/>
        <w:rPr>
          <w:sz w:val="28"/>
          <w:szCs w:val="28"/>
        </w:rPr>
      </w:pPr>
    </w:p>
    <w:p w:rsidR="00636E2A" w:rsidRDefault="00636E2A" w:rsidP="00636E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Для подведения 1 этапа смотра-конкурса в структурных подразделениях создаются комиссии, в состав которых по согласованию могут включаться представители работодателя.</w:t>
      </w:r>
    </w:p>
    <w:p w:rsidR="00636E2A" w:rsidRDefault="00636E2A" w:rsidP="00636E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Комиссии подводят итоги 1 этапа смотра-конкурса и определяют кандидатуры для участия во 2 этапе. Решение комиссии утверждается на заседании профсоюзного комитета структурного подразделения.</w:t>
      </w:r>
    </w:p>
    <w:p w:rsidR="00636E2A" w:rsidRDefault="00636E2A" w:rsidP="00636E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 xml:space="preserve">Выписка из протокола заседания профсоюзного комитета, таблицы показателей (приложение) с краткой пояснительной запиской, отражающей результаты работы уполномоченного по охране труда по осуществлению общественного контроля не позднее 30 декабря каждого года предоставляются в комиссию по охране труда ППО Группы ПАО «ММК» ГМПР (копия в электронном виде на адрес </w:t>
      </w:r>
      <w:hyperlink r:id="rId5" w:history="1">
        <w:proofErr w:type="gramEnd"/>
        <w:r>
          <w:rPr>
            <w:rStyle w:val="ac"/>
            <w:sz w:val="28"/>
            <w:szCs w:val="28"/>
            <w:lang w:val="en-US"/>
          </w:rPr>
          <w:t>kirichenko</w:t>
        </w:r>
        <w:r>
          <w:rPr>
            <w:rStyle w:val="ac"/>
            <w:sz w:val="28"/>
            <w:szCs w:val="28"/>
          </w:rPr>
          <w:t>.</w:t>
        </w:r>
        <w:r>
          <w:rPr>
            <w:rStyle w:val="ac"/>
            <w:sz w:val="28"/>
            <w:szCs w:val="28"/>
            <w:lang w:val="en-US"/>
          </w:rPr>
          <w:t>bi</w:t>
        </w:r>
        <w:r>
          <w:rPr>
            <w:rStyle w:val="ac"/>
            <w:sz w:val="28"/>
            <w:szCs w:val="28"/>
          </w:rPr>
          <w:t>@</w:t>
        </w:r>
        <w:r>
          <w:rPr>
            <w:rStyle w:val="ac"/>
            <w:sz w:val="28"/>
            <w:szCs w:val="28"/>
            <w:lang w:val="en-US"/>
          </w:rPr>
          <w:t>mmk</w:t>
        </w:r>
        <w:r>
          <w:rPr>
            <w:rStyle w:val="ac"/>
            <w:sz w:val="28"/>
            <w:szCs w:val="28"/>
          </w:rPr>
          <w:t>.</w:t>
        </w:r>
        <w:r>
          <w:rPr>
            <w:rStyle w:val="ac"/>
            <w:sz w:val="28"/>
            <w:szCs w:val="28"/>
            <w:lang w:val="en-US"/>
          </w:rPr>
          <w:t>ru</w:t>
        </w:r>
        <w:proofErr w:type="gramStart"/>
      </w:hyperlink>
      <w:r>
        <w:rPr>
          <w:sz w:val="28"/>
          <w:szCs w:val="28"/>
        </w:rPr>
        <w:t>).</w:t>
      </w:r>
      <w:proofErr w:type="gramEnd"/>
    </w:p>
    <w:p w:rsidR="00636E2A" w:rsidRDefault="00636E2A" w:rsidP="00636E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3.4. Уполномоченные по охране труда, принимающие участие во втором этапе конкурса, направляются на компьютерное тестирование в Школу безопасности ПАО «ММК» (ул. Электросети, 6). Компьютерное тестирование проводится в течени</w:t>
      </w:r>
      <w:proofErr w:type="gramStart"/>
      <w:r>
        <w:rPr>
          <w:sz w:val="28"/>
          <w:szCs w:val="28"/>
          <w:highlight w:val="yellow"/>
        </w:rPr>
        <w:t>и</w:t>
      </w:r>
      <w:proofErr w:type="gramEnd"/>
      <w:r>
        <w:rPr>
          <w:sz w:val="28"/>
          <w:szCs w:val="28"/>
          <w:highlight w:val="yellow"/>
        </w:rPr>
        <w:t xml:space="preserve"> января-февраля месяцев, следующих за отчетным года. Результаты компьютерного тестирования вносятся в итоговую таблицу оценки работы уполномоченного.</w:t>
      </w:r>
    </w:p>
    <w:p w:rsidR="00636E2A" w:rsidRDefault="00636E2A" w:rsidP="00636E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 Основным показателем для определения победителей смотра-конкурса является наибольшая сумма баллов, набранная конкурсантами.</w:t>
      </w:r>
    </w:p>
    <w:p w:rsidR="00636E2A" w:rsidRDefault="00636E2A" w:rsidP="00636E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Комиссия по охране труда ППО Группы ПАО «ММК» ГМПР по предоставленным материалам подводит итоги 2 этапа смотра-конкурса в каждой группе и </w:t>
      </w:r>
      <w:r>
        <w:rPr>
          <w:sz w:val="28"/>
          <w:szCs w:val="28"/>
          <w:highlight w:val="yellow"/>
        </w:rPr>
        <w:t>в срок до 01 марта следующего за отчетным года</w:t>
      </w:r>
      <w:r>
        <w:rPr>
          <w:sz w:val="28"/>
          <w:szCs w:val="28"/>
        </w:rPr>
        <w:t xml:space="preserve"> направляет материалы в профсоюзный комитет ППО Группы ПАО «ММК» ГМПР.</w:t>
      </w:r>
    </w:p>
    <w:p w:rsidR="00636E2A" w:rsidRDefault="00636E2A" w:rsidP="00636E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 Итоги смотра-конкурса утверждаются на заседании профсоюзного комитета (президиума профсоюзного комитета). По итогам смотра-конкурса профсоюзный комитет (президиум) определяет кандидатуры для участия в областном смотре-конкурсе на звание «Лучший уполномоченный по охране труда».</w:t>
      </w:r>
    </w:p>
    <w:p w:rsidR="00636E2A" w:rsidRDefault="00636E2A" w:rsidP="00636E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3.8. Решением профсоюзного комитета (президиума) победителем смотра-конкурса может быть признан уполномоченный, не набравший наибольшего количества баллов, но добившийся наибольшей эффективности в своей работе за отчетный период.</w:t>
      </w:r>
    </w:p>
    <w:p w:rsidR="00636E2A" w:rsidRDefault="00636E2A" w:rsidP="00636E2A">
      <w:pPr>
        <w:jc w:val="both"/>
        <w:rPr>
          <w:sz w:val="28"/>
          <w:szCs w:val="28"/>
        </w:rPr>
      </w:pPr>
    </w:p>
    <w:p w:rsidR="00636E2A" w:rsidRDefault="00636E2A" w:rsidP="00636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Поощрение победителей</w:t>
      </w:r>
    </w:p>
    <w:p w:rsidR="00636E2A" w:rsidRDefault="00636E2A" w:rsidP="00636E2A">
      <w:pPr>
        <w:jc w:val="both"/>
        <w:rPr>
          <w:sz w:val="28"/>
          <w:szCs w:val="28"/>
        </w:rPr>
      </w:pPr>
    </w:p>
    <w:p w:rsidR="00636E2A" w:rsidRDefault="00636E2A" w:rsidP="00636E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4.1. Награждение победителей смотра-конкурса приурочивается ко Дню охраны труда, отмечаемого 28 апреля каждого года.</w:t>
      </w:r>
    </w:p>
    <w:p w:rsidR="00636E2A" w:rsidRDefault="00636E2A" w:rsidP="00636E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Победители смотра-конкурса в каждой группе награждаются нагрудным знаком «Лучший уполномоченный по охране труда» с вручением денежной премии 5 000 рублей.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>, если победитель смотра-конкурса ранее награждался нагрудным знаком «Лучший уполномоченный по охране труда», то он поощряется денежной премией в размере 5 000 рублей.</w:t>
      </w:r>
    </w:p>
    <w:p w:rsidR="00636E2A" w:rsidRDefault="00636E2A" w:rsidP="00636E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Участники 2 этапа смотра-конкурса «Лучший уполномоченный по охране труда», не занявшим призовые места в своих группах, награждаются </w:t>
      </w:r>
      <w:r>
        <w:rPr>
          <w:sz w:val="28"/>
          <w:szCs w:val="28"/>
        </w:rPr>
        <w:lastRenderedPageBreak/>
        <w:t>Благодарственными письмами ППО Группы ПАО «ММК» ГМПР без вручения денежной премии.</w:t>
      </w:r>
    </w:p>
    <w:p w:rsidR="00636E2A" w:rsidRDefault="00636E2A" w:rsidP="00636E2A">
      <w:pPr>
        <w:jc w:val="both"/>
        <w:rPr>
          <w:sz w:val="28"/>
          <w:szCs w:val="28"/>
        </w:rPr>
      </w:pPr>
    </w:p>
    <w:p w:rsidR="00636E2A" w:rsidRDefault="00636E2A" w:rsidP="00636E2A">
      <w:pPr>
        <w:jc w:val="both"/>
        <w:rPr>
          <w:sz w:val="28"/>
          <w:szCs w:val="28"/>
        </w:rPr>
      </w:pPr>
    </w:p>
    <w:p w:rsidR="00636E2A" w:rsidRDefault="00636E2A" w:rsidP="00636E2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И. о. председателя ППО</w:t>
      </w:r>
    </w:p>
    <w:p w:rsidR="00636E2A" w:rsidRDefault="00636E2A" w:rsidP="00636E2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Группы ПАО «ММК» ГМПР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 В. Демчук</w:t>
      </w:r>
    </w:p>
    <w:p w:rsidR="00636E2A" w:rsidRDefault="00636E2A" w:rsidP="00636E2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6E2A" w:rsidRDefault="00636E2A" w:rsidP="00636E2A">
      <w:pPr>
        <w:ind w:left="4760"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Положению </w:t>
      </w:r>
    </w:p>
    <w:p w:rsidR="00636E2A" w:rsidRDefault="00636E2A" w:rsidP="00636E2A">
      <w:pPr>
        <w:ind w:left="4760" w:firstLine="680"/>
        <w:rPr>
          <w:sz w:val="28"/>
          <w:szCs w:val="28"/>
        </w:rPr>
      </w:pPr>
      <w:r>
        <w:rPr>
          <w:sz w:val="28"/>
          <w:szCs w:val="28"/>
        </w:rPr>
        <w:t xml:space="preserve">о проведении смотра-конкурса </w:t>
      </w:r>
    </w:p>
    <w:p w:rsidR="00636E2A" w:rsidRDefault="00636E2A" w:rsidP="00636E2A">
      <w:pPr>
        <w:ind w:left="5440"/>
        <w:rPr>
          <w:sz w:val="28"/>
          <w:szCs w:val="28"/>
        </w:rPr>
      </w:pPr>
      <w:r>
        <w:rPr>
          <w:sz w:val="28"/>
          <w:szCs w:val="28"/>
        </w:rPr>
        <w:t>на звание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«Лучший уполномоченный по охране труда»</w:t>
      </w:r>
    </w:p>
    <w:p w:rsidR="00636E2A" w:rsidRDefault="00636E2A" w:rsidP="00636E2A">
      <w:pPr>
        <w:rPr>
          <w:sz w:val="28"/>
          <w:szCs w:val="28"/>
        </w:rPr>
      </w:pPr>
    </w:p>
    <w:p w:rsidR="00636E2A" w:rsidRDefault="00636E2A" w:rsidP="00636E2A">
      <w:pPr>
        <w:rPr>
          <w:sz w:val="28"/>
          <w:szCs w:val="28"/>
        </w:rPr>
      </w:pPr>
    </w:p>
    <w:p w:rsidR="00636E2A" w:rsidRDefault="00636E2A" w:rsidP="00636E2A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636E2A" w:rsidRDefault="00636E2A" w:rsidP="00636E2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показателей участника смотра-конкурса на звание</w:t>
      </w:r>
    </w:p>
    <w:p w:rsidR="00636E2A" w:rsidRDefault="00636E2A" w:rsidP="00636E2A">
      <w:pPr>
        <w:jc w:val="center"/>
        <w:rPr>
          <w:sz w:val="28"/>
          <w:szCs w:val="28"/>
        </w:rPr>
      </w:pPr>
      <w:r>
        <w:rPr>
          <w:sz w:val="28"/>
          <w:szCs w:val="28"/>
        </w:rPr>
        <w:t>«Лучший уполномоченный по охране труда ППО Группы ОАО «ММК» ГМПР»</w:t>
      </w:r>
    </w:p>
    <w:p w:rsidR="00636E2A" w:rsidRDefault="00636E2A" w:rsidP="00636E2A">
      <w:pPr>
        <w:rPr>
          <w:sz w:val="28"/>
          <w:szCs w:val="28"/>
        </w:rPr>
      </w:pPr>
    </w:p>
    <w:p w:rsidR="00636E2A" w:rsidRDefault="00636E2A" w:rsidP="00636E2A">
      <w:pPr>
        <w:rPr>
          <w:sz w:val="28"/>
          <w:szCs w:val="28"/>
        </w:rPr>
      </w:pPr>
      <w:r>
        <w:rPr>
          <w:sz w:val="28"/>
          <w:szCs w:val="28"/>
        </w:rPr>
        <w:t>Место работы __________________________________________________________</w:t>
      </w:r>
    </w:p>
    <w:p w:rsidR="00636E2A" w:rsidRDefault="00636E2A" w:rsidP="00636E2A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предприятие (организация), цех, участок</w:t>
      </w:r>
    </w:p>
    <w:p w:rsidR="00636E2A" w:rsidRDefault="00636E2A" w:rsidP="00636E2A">
      <w:pPr>
        <w:rPr>
          <w:sz w:val="28"/>
          <w:szCs w:val="28"/>
        </w:rPr>
      </w:pPr>
    </w:p>
    <w:p w:rsidR="00636E2A" w:rsidRDefault="00636E2A" w:rsidP="00636E2A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работающих</w:t>
      </w:r>
      <w:proofErr w:type="gramEnd"/>
      <w:r>
        <w:rPr>
          <w:sz w:val="28"/>
          <w:szCs w:val="28"/>
        </w:rPr>
        <w:t xml:space="preserve"> в цехе (подразделении) _____________________________</w:t>
      </w:r>
    </w:p>
    <w:p w:rsidR="00636E2A" w:rsidRDefault="00636E2A" w:rsidP="00636E2A">
      <w:pPr>
        <w:rPr>
          <w:sz w:val="28"/>
          <w:szCs w:val="28"/>
        </w:rPr>
      </w:pPr>
    </w:p>
    <w:p w:rsidR="00636E2A" w:rsidRDefault="00636E2A" w:rsidP="00636E2A">
      <w:pPr>
        <w:rPr>
          <w:sz w:val="28"/>
          <w:szCs w:val="28"/>
        </w:rPr>
      </w:pPr>
      <w:r>
        <w:rPr>
          <w:sz w:val="28"/>
          <w:szCs w:val="28"/>
        </w:rPr>
        <w:t>Должность (профессия) уполномоченного __________________________________</w:t>
      </w:r>
    </w:p>
    <w:p w:rsidR="00636E2A" w:rsidRDefault="00636E2A" w:rsidP="00636E2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3837"/>
        <w:gridCol w:w="2914"/>
        <w:gridCol w:w="1314"/>
        <w:gridCol w:w="1684"/>
      </w:tblGrid>
      <w:tr w:rsidR="00636E2A" w:rsidTr="0027764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 показателя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</w:tr>
      <w:tr w:rsidR="00636E2A" w:rsidTr="0027764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2A" w:rsidRDefault="00636E2A" w:rsidP="0027764B">
            <w:pPr>
              <w:jc w:val="center"/>
              <w:rPr>
                <w:strike/>
                <w:sz w:val="28"/>
                <w:szCs w:val="28"/>
                <w:highlight w:val="cyan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both"/>
              <w:rPr>
                <w:strike/>
                <w:sz w:val="28"/>
                <w:szCs w:val="28"/>
                <w:highlight w:val="yellow"/>
              </w:rPr>
            </w:pPr>
            <w:r>
              <w:rPr>
                <w:strike/>
                <w:sz w:val="28"/>
                <w:szCs w:val="28"/>
                <w:highlight w:val="yellow"/>
              </w:rPr>
              <w:t>Наличие стенда по охране труда на участке, где работает уполномоченный, наполняемость информацией.</w:t>
            </w:r>
          </w:p>
          <w:p w:rsidR="00636E2A" w:rsidRDefault="00636E2A" w:rsidP="0027764B">
            <w:pPr>
              <w:jc w:val="both"/>
              <w:rPr>
                <w:strike/>
                <w:sz w:val="28"/>
                <w:szCs w:val="28"/>
                <w:highlight w:val="yellow"/>
              </w:rPr>
            </w:pPr>
            <w:r>
              <w:rPr>
                <w:strike/>
                <w:sz w:val="28"/>
                <w:szCs w:val="28"/>
                <w:highlight w:val="yellow"/>
              </w:rPr>
              <w:t>(Пункт исключен)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center"/>
              <w:rPr>
                <w:strike/>
                <w:sz w:val="28"/>
                <w:szCs w:val="28"/>
                <w:highlight w:val="yellow"/>
              </w:rPr>
            </w:pPr>
            <w:r>
              <w:rPr>
                <w:strike/>
                <w:sz w:val="28"/>
                <w:szCs w:val="28"/>
                <w:highlight w:val="yellow"/>
              </w:rPr>
              <w:t>5 баллов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2A" w:rsidRDefault="00636E2A" w:rsidP="0027764B">
            <w:pPr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2A" w:rsidRDefault="00636E2A" w:rsidP="0027764B">
            <w:pPr>
              <w:jc w:val="center"/>
              <w:rPr>
                <w:sz w:val="28"/>
                <w:szCs w:val="28"/>
                <w:highlight w:val="cyan"/>
              </w:rPr>
            </w:pPr>
          </w:p>
        </w:tc>
      </w:tr>
      <w:tr w:rsidR="00636E2A" w:rsidTr="0027764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AUTONUM  </w:instrTex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публикаций на тему охраны труда, подготовленных и размещенных уполномоченным.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 за публикацию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</w:p>
        </w:tc>
      </w:tr>
      <w:tr w:rsidR="00636E2A" w:rsidTr="0027764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AUTONUM  </w:instrTex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вопросов по охране труда, рассмотренных на заседании профкома, инициированных уполномоченным.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 за обращение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</w:p>
        </w:tc>
      </w:tr>
      <w:tr w:rsidR="00636E2A" w:rsidTr="0027764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AUTONUM  </w:instrTex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специальной оценке условий труда, разработка мероприятий по её результатам.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 за участие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</w:p>
        </w:tc>
      </w:tr>
      <w:tr w:rsidR="00636E2A" w:rsidTr="0027764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AUTONUM  </w:instrTex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сменно-встречных собраниях с оформлением протокола:</w:t>
            </w:r>
          </w:p>
          <w:p w:rsidR="00636E2A" w:rsidRDefault="00636E2A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в бригаде</w:t>
            </w:r>
          </w:p>
          <w:p w:rsidR="00636E2A" w:rsidRDefault="00636E2A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общем сменно-встречном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</w:p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</w:p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 баллов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</w:p>
        </w:tc>
      </w:tr>
      <w:tr w:rsidR="00636E2A" w:rsidTr="0027764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fldChar w:fldCharType="begin"/>
            </w:r>
            <w:r>
              <w:rPr>
                <w:sz w:val="28"/>
                <w:szCs w:val="28"/>
              </w:rPr>
              <w:instrText xml:space="preserve"> AUTONUM  </w:instrTex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обращений работников к уполномоченному, по вопросам охраны труда.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 за обращение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</w:p>
        </w:tc>
      </w:tr>
      <w:tr w:rsidR="00636E2A" w:rsidTr="0027764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AUTONUM  </w:instrTex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предложений, направленных на улучшение условий труда, отраженных в приказе (распоряжении) по цеху.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 за предложение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</w:p>
        </w:tc>
      </w:tr>
      <w:tr w:rsidR="00636E2A" w:rsidTr="0027764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AUTONUM  </w:instrTex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рационализаторских предложений по охране труда.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баллов за одно предложение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</w:p>
        </w:tc>
      </w:tr>
      <w:tr w:rsidR="00636E2A" w:rsidTr="0027764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AUTONUM  </w:instrTex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проверок состояния охраны труда.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 за проверку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</w:p>
        </w:tc>
      </w:tr>
      <w:tr w:rsidR="00636E2A" w:rsidTr="0027764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AUTONUM  </w:instrTex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выявленных нарушений по охране труда, зафиксированных в журнале уполномоченных.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 за замечание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</w:p>
        </w:tc>
      </w:tr>
      <w:tr w:rsidR="00636E2A" w:rsidTr="0027764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fldChar w:fldCharType="begin"/>
            </w:r>
            <w:r>
              <w:rPr>
                <w:sz w:val="28"/>
                <w:szCs w:val="28"/>
                <w:highlight w:val="yellow"/>
              </w:rPr>
              <w:instrText xml:space="preserve"> AUTONUM  </w:instrText>
            </w:r>
            <w:r>
              <w:rPr>
                <w:sz w:val="28"/>
                <w:szCs w:val="28"/>
                <w:highlight w:val="yellow"/>
              </w:rPr>
              <w:fldChar w:fldCharType="end"/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Количество предложений, поданных в коллективный договор и принятых для выполнения.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2A" w:rsidRDefault="00636E2A" w:rsidP="0027764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30 баллов за предложение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2A" w:rsidRDefault="00636E2A" w:rsidP="0027764B">
            <w:pPr>
              <w:jc w:val="center"/>
              <w:rPr>
                <w:sz w:val="28"/>
                <w:szCs w:val="28"/>
              </w:rPr>
            </w:pPr>
          </w:p>
        </w:tc>
      </w:tr>
      <w:tr w:rsidR="00636E2A" w:rsidTr="0027764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fldChar w:fldCharType="begin"/>
            </w:r>
            <w:r>
              <w:rPr>
                <w:sz w:val="28"/>
                <w:szCs w:val="28"/>
                <w:highlight w:val="yellow"/>
              </w:rPr>
              <w:instrText xml:space="preserve"> AUTONUM  </w:instrText>
            </w:r>
            <w:r>
              <w:rPr>
                <w:sz w:val="28"/>
                <w:szCs w:val="28"/>
                <w:highlight w:val="yellow"/>
              </w:rPr>
              <w:fldChar w:fldCharType="end"/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Количество поведенческих аудитов безопасности, проведенных уполномоченным в своем подразделении и оформленных соответствующим образом.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 балла за один ПАБ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A" w:rsidRDefault="00636E2A" w:rsidP="0027764B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A" w:rsidRDefault="00636E2A" w:rsidP="0027764B">
            <w:pPr>
              <w:rPr>
                <w:sz w:val="28"/>
                <w:szCs w:val="28"/>
                <w:highlight w:val="cyan"/>
              </w:rPr>
            </w:pPr>
          </w:p>
        </w:tc>
      </w:tr>
      <w:tr w:rsidR="00636E2A" w:rsidTr="0027764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fldChar w:fldCharType="begin"/>
            </w:r>
            <w:r>
              <w:rPr>
                <w:sz w:val="28"/>
                <w:szCs w:val="28"/>
                <w:highlight w:val="yellow"/>
              </w:rPr>
              <w:instrText xml:space="preserve"> AUTONUM  </w:instrText>
            </w:r>
            <w:r>
              <w:rPr>
                <w:sz w:val="28"/>
                <w:szCs w:val="28"/>
                <w:highlight w:val="yellow"/>
              </w:rPr>
              <w:fldChar w:fldCharType="end"/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Количество предложений, поданных для рассмотрения на комиссии по охране труда организации.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25 баллов за одно предложение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A" w:rsidRDefault="00636E2A" w:rsidP="0027764B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A" w:rsidRDefault="00636E2A" w:rsidP="0027764B">
            <w:pPr>
              <w:rPr>
                <w:sz w:val="28"/>
                <w:szCs w:val="28"/>
                <w:highlight w:val="cyan"/>
              </w:rPr>
            </w:pPr>
          </w:p>
        </w:tc>
      </w:tr>
      <w:tr w:rsidR="00636E2A" w:rsidTr="0027764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fldChar w:fldCharType="begin"/>
            </w:r>
            <w:r>
              <w:rPr>
                <w:sz w:val="28"/>
                <w:szCs w:val="28"/>
                <w:highlight w:val="yellow"/>
              </w:rPr>
              <w:instrText xml:space="preserve"> AUTONUM  </w:instrText>
            </w:r>
            <w:r>
              <w:rPr>
                <w:sz w:val="28"/>
                <w:szCs w:val="28"/>
                <w:highlight w:val="yellow"/>
              </w:rPr>
              <w:fldChar w:fldCharType="end"/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Результаты компьютерного тестирования.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Количество баллов, набранных по результатам тестирования (максимальное – 20).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A" w:rsidRDefault="00636E2A" w:rsidP="0027764B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A" w:rsidRDefault="00636E2A" w:rsidP="0027764B">
            <w:pPr>
              <w:rPr>
                <w:sz w:val="28"/>
                <w:szCs w:val="28"/>
                <w:highlight w:val="cyan"/>
              </w:rPr>
            </w:pPr>
          </w:p>
        </w:tc>
      </w:tr>
      <w:tr w:rsidR="00636E2A" w:rsidTr="0027764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A" w:rsidRDefault="00636E2A" w:rsidP="0027764B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2A" w:rsidRDefault="00636E2A" w:rsidP="00277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A" w:rsidRDefault="00636E2A" w:rsidP="0027764B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A" w:rsidRDefault="00636E2A" w:rsidP="0027764B">
            <w:pPr>
              <w:rPr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A" w:rsidRDefault="00636E2A" w:rsidP="0027764B">
            <w:pPr>
              <w:rPr>
                <w:sz w:val="28"/>
                <w:szCs w:val="28"/>
              </w:rPr>
            </w:pPr>
          </w:p>
        </w:tc>
      </w:tr>
    </w:tbl>
    <w:p w:rsidR="00636E2A" w:rsidRDefault="00636E2A" w:rsidP="00636E2A">
      <w:pPr>
        <w:rPr>
          <w:sz w:val="28"/>
          <w:szCs w:val="28"/>
        </w:rPr>
      </w:pPr>
    </w:p>
    <w:p w:rsidR="00636E2A" w:rsidRDefault="00636E2A" w:rsidP="00636E2A">
      <w:pPr>
        <w:rPr>
          <w:sz w:val="28"/>
          <w:szCs w:val="28"/>
        </w:rPr>
      </w:pPr>
    </w:p>
    <w:p w:rsidR="00636E2A" w:rsidRDefault="00636E2A" w:rsidP="00636E2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профсоюзного комитета</w:t>
      </w:r>
    </w:p>
    <w:p w:rsidR="00636E2A" w:rsidRDefault="00636E2A" w:rsidP="00636E2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структурного подразделения</w:t>
      </w:r>
    </w:p>
    <w:p w:rsidR="00412490" w:rsidRPr="002254F0" w:rsidRDefault="00D2137A" w:rsidP="00D2137A">
      <w:pPr>
        <w:jc w:val="center"/>
        <w:rPr>
          <w:rFonts w:ascii="Arial" w:hAnsi="Arial"/>
          <w:b/>
          <w:sz w:val="16"/>
        </w:rPr>
      </w:pPr>
      <w:r>
        <w:br w:type="page"/>
      </w:r>
    </w:p>
    <w:sectPr w:rsidR="00412490" w:rsidRPr="002254F0" w:rsidSect="0001585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7E66"/>
    <w:multiLevelType w:val="hybridMultilevel"/>
    <w:tmpl w:val="E462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B7293"/>
    <w:multiLevelType w:val="hybridMultilevel"/>
    <w:tmpl w:val="7E249016"/>
    <w:lvl w:ilvl="0" w:tplc="73FA9974">
      <w:start w:val="1"/>
      <w:numFmt w:val="decimal"/>
      <w:lvlText w:val="%1."/>
      <w:lvlJc w:val="left"/>
      <w:pPr>
        <w:ind w:left="1211" w:hanging="360"/>
      </w:pPr>
      <w:rPr>
        <w:rFonts w:ascii="Verdana" w:hAnsi="Verdan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9611DC"/>
    <w:multiLevelType w:val="hybridMultilevel"/>
    <w:tmpl w:val="578E4888"/>
    <w:lvl w:ilvl="0" w:tplc="34AE68E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F10D8"/>
    <w:multiLevelType w:val="multilevel"/>
    <w:tmpl w:val="BE1A66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4">
    <w:nsid w:val="52C764DC"/>
    <w:multiLevelType w:val="hybridMultilevel"/>
    <w:tmpl w:val="BCB875EC"/>
    <w:lvl w:ilvl="0" w:tplc="C1685F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E32843"/>
    <w:multiLevelType w:val="hybridMultilevel"/>
    <w:tmpl w:val="243A4DE2"/>
    <w:lvl w:ilvl="0" w:tplc="5A3E6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EB7AC6"/>
    <w:multiLevelType w:val="hybridMultilevel"/>
    <w:tmpl w:val="FA508CFA"/>
    <w:lvl w:ilvl="0" w:tplc="C88C4E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46856"/>
    <w:multiLevelType w:val="hybridMultilevel"/>
    <w:tmpl w:val="C226BAD6"/>
    <w:lvl w:ilvl="0" w:tplc="E50A65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C7C3F81"/>
    <w:multiLevelType w:val="multilevel"/>
    <w:tmpl w:val="12CA21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9">
    <w:nsid w:val="62CD2198"/>
    <w:multiLevelType w:val="multilevel"/>
    <w:tmpl w:val="34FE6FBA"/>
    <w:lvl w:ilvl="0">
      <w:start w:val="1"/>
      <w:numFmt w:val="decimal"/>
      <w:lvlText w:val="%1"/>
      <w:lvlJc w:val="left"/>
      <w:pPr>
        <w:ind w:left="2952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3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2" w:hanging="1080"/>
      </w:pPr>
    </w:lvl>
    <w:lvl w:ilvl="3">
      <w:start w:val="1"/>
      <w:numFmt w:val="decimal"/>
      <w:isLgl/>
      <w:lvlText w:val="%1.%2.%3.%4."/>
      <w:lvlJc w:val="left"/>
      <w:pPr>
        <w:ind w:left="3672" w:hanging="1080"/>
      </w:pPr>
    </w:lvl>
    <w:lvl w:ilvl="4">
      <w:start w:val="1"/>
      <w:numFmt w:val="decimal"/>
      <w:isLgl/>
      <w:lvlText w:val="%1.%2.%3.%4.%5."/>
      <w:lvlJc w:val="left"/>
      <w:pPr>
        <w:ind w:left="4032" w:hanging="1440"/>
      </w:pPr>
    </w:lvl>
    <w:lvl w:ilvl="5">
      <w:start w:val="1"/>
      <w:numFmt w:val="decimal"/>
      <w:isLgl/>
      <w:lvlText w:val="%1.%2.%3.%4.%5.%6."/>
      <w:lvlJc w:val="left"/>
      <w:pPr>
        <w:ind w:left="4392" w:hanging="1800"/>
      </w:pPr>
    </w:lvl>
    <w:lvl w:ilvl="6">
      <w:start w:val="1"/>
      <w:numFmt w:val="decimal"/>
      <w:isLgl/>
      <w:lvlText w:val="%1.%2.%3.%4.%5.%6.%7."/>
      <w:lvlJc w:val="left"/>
      <w:pPr>
        <w:ind w:left="4752" w:hanging="2160"/>
      </w:pPr>
    </w:lvl>
    <w:lvl w:ilvl="7">
      <w:start w:val="1"/>
      <w:numFmt w:val="decimal"/>
      <w:isLgl/>
      <w:lvlText w:val="%1.%2.%3.%4.%5.%6.%7.%8."/>
      <w:lvlJc w:val="left"/>
      <w:pPr>
        <w:ind w:left="4752" w:hanging="2160"/>
      </w:pPr>
    </w:lvl>
    <w:lvl w:ilvl="8">
      <w:start w:val="1"/>
      <w:numFmt w:val="decimal"/>
      <w:isLgl/>
      <w:lvlText w:val="%1.%2.%3.%4.%5.%6.%7.%8.%9."/>
      <w:lvlJc w:val="left"/>
      <w:pPr>
        <w:ind w:left="5112" w:hanging="2520"/>
      </w:pPr>
    </w:lvl>
  </w:abstractNum>
  <w:abstractNum w:abstractNumId="10">
    <w:nsid w:val="72A3226C"/>
    <w:multiLevelType w:val="hybridMultilevel"/>
    <w:tmpl w:val="B6B01FFC"/>
    <w:lvl w:ilvl="0" w:tplc="6784AF76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4A249A5"/>
    <w:multiLevelType w:val="hybridMultilevel"/>
    <w:tmpl w:val="CF8E1CF6"/>
    <w:lvl w:ilvl="0" w:tplc="B792DE9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10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85B"/>
    <w:rsid w:val="000013A4"/>
    <w:rsid w:val="0001585B"/>
    <w:rsid w:val="00077A91"/>
    <w:rsid w:val="001C5FF8"/>
    <w:rsid w:val="0024377B"/>
    <w:rsid w:val="003348FD"/>
    <w:rsid w:val="003E56D2"/>
    <w:rsid w:val="00401EDD"/>
    <w:rsid w:val="00412490"/>
    <w:rsid w:val="005127F2"/>
    <w:rsid w:val="005A7489"/>
    <w:rsid w:val="00636E2A"/>
    <w:rsid w:val="00644DE1"/>
    <w:rsid w:val="00681C27"/>
    <w:rsid w:val="006B6F76"/>
    <w:rsid w:val="006C3FE3"/>
    <w:rsid w:val="00770568"/>
    <w:rsid w:val="00784AE9"/>
    <w:rsid w:val="007A2F00"/>
    <w:rsid w:val="009003AA"/>
    <w:rsid w:val="00AC01E2"/>
    <w:rsid w:val="00AC1F7F"/>
    <w:rsid w:val="00AD4841"/>
    <w:rsid w:val="00B76CBA"/>
    <w:rsid w:val="00BC1CC9"/>
    <w:rsid w:val="00C05129"/>
    <w:rsid w:val="00C134B0"/>
    <w:rsid w:val="00CD0677"/>
    <w:rsid w:val="00D2137A"/>
    <w:rsid w:val="00D30D27"/>
    <w:rsid w:val="00EE30EF"/>
    <w:rsid w:val="00F106E7"/>
    <w:rsid w:val="00F70325"/>
    <w:rsid w:val="00F8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85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C5F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C5F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85B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0158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5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158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013A4"/>
    <w:pPr>
      <w:ind w:left="720"/>
      <w:contextualSpacing/>
    </w:pPr>
  </w:style>
  <w:style w:type="paragraph" w:customStyle="1" w:styleId="11">
    <w:name w:val="Абзац списка1"/>
    <w:basedOn w:val="a"/>
    <w:rsid w:val="000013A4"/>
    <w:pPr>
      <w:widowControl w:val="0"/>
      <w:suppressAutoHyphens/>
      <w:spacing w:line="100" w:lineRule="atLeast"/>
      <w:ind w:left="720"/>
    </w:pPr>
    <w:rPr>
      <w:rFonts w:ascii="Liberation Serif" w:eastAsia="Lucida Sans Unicode" w:hAnsi="Liberation Serif" w:cs="Mangal"/>
      <w:kern w:val="1"/>
      <w:lang w:eastAsia="hi-IN" w:bidi="hi-IN"/>
    </w:rPr>
  </w:style>
  <w:style w:type="paragraph" w:styleId="a7">
    <w:name w:val="Body Text"/>
    <w:basedOn w:val="a"/>
    <w:link w:val="a8"/>
    <w:rsid w:val="00F106E7"/>
    <w:pPr>
      <w:spacing w:after="120"/>
    </w:pPr>
  </w:style>
  <w:style w:type="character" w:customStyle="1" w:styleId="a8">
    <w:name w:val="Основной текст Знак"/>
    <w:basedOn w:val="a0"/>
    <w:link w:val="a7"/>
    <w:rsid w:val="00F106E7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401E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01EDD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3E56D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9">
    <w:name w:val="Body Text Indent"/>
    <w:basedOn w:val="a"/>
    <w:link w:val="aa"/>
    <w:rsid w:val="00784AE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84AE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24377B"/>
    <w:pPr>
      <w:spacing w:before="24" w:after="96"/>
      <w:ind w:right="30"/>
    </w:pPr>
  </w:style>
  <w:style w:type="character" w:customStyle="1" w:styleId="20">
    <w:name w:val="Заголовок 2 Знак"/>
    <w:basedOn w:val="a0"/>
    <w:link w:val="2"/>
    <w:uiPriority w:val="9"/>
    <w:semiHidden/>
    <w:rsid w:val="001C5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C5FF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C5FF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Iauiue">
    <w:name w:val="Iau?iue"/>
    <w:uiPriority w:val="99"/>
    <w:rsid w:val="001C5F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D0677"/>
    <w:pPr>
      <w:widowControl w:val="0"/>
      <w:suppressAutoHyphens/>
      <w:jc w:val="righ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styleId="ac">
    <w:name w:val="Hyperlink"/>
    <w:rsid w:val="00636E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richenko.bi@m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ivanov107045</dc:creator>
  <cp:lastModifiedBy>ivanov107045</cp:lastModifiedBy>
  <cp:revision>15</cp:revision>
  <dcterms:created xsi:type="dcterms:W3CDTF">2018-10-02T06:27:00Z</dcterms:created>
  <dcterms:modified xsi:type="dcterms:W3CDTF">2018-10-02T08:01:00Z</dcterms:modified>
</cp:coreProperties>
</file>